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70B75" w14:textId="1C82722E" w:rsidR="000D0EAC" w:rsidRPr="000D0EAC" w:rsidRDefault="000D0EAC">
      <w:pPr>
        <w:rPr>
          <w:b/>
          <w:bCs/>
        </w:rPr>
      </w:pPr>
      <w:bookmarkStart w:id="0" w:name="_GoBack"/>
      <w:bookmarkEnd w:id="0"/>
      <w:r w:rsidRPr="000D0EAC">
        <w:rPr>
          <w:b/>
          <w:bCs/>
        </w:rPr>
        <w:t>Senior Storage Engineer</w:t>
      </w:r>
    </w:p>
    <w:p w14:paraId="4166A39A" w14:textId="77777777" w:rsidR="000D0EAC" w:rsidRDefault="000D0EAC"/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529"/>
      </w:tblGrid>
      <w:tr w:rsidR="000D0EAC" w14:paraId="68496219" w14:textId="77777777" w:rsidTr="000D0EAC">
        <w:trPr>
          <w:trHeight w:val="29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C08C5" w14:textId="77777777" w:rsidR="000D0EAC" w:rsidRDefault="000D0EAC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General Services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93E57" w14:textId="77777777" w:rsidR="000D0EAC" w:rsidRDefault="000D0E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Activity Description</w:t>
            </w:r>
          </w:p>
        </w:tc>
      </w:tr>
      <w:tr w:rsidR="000D0EAC" w14:paraId="37BCA6F5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558C2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AF819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User and Monitoring tool mails</w:t>
            </w:r>
          </w:p>
        </w:tc>
      </w:tr>
      <w:tr w:rsidR="000D0EAC" w14:paraId="02F3653F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DD09B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8AEB7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device status reports</w:t>
            </w:r>
          </w:p>
        </w:tc>
      </w:tr>
      <w:tr w:rsidR="000D0EAC" w14:paraId="75D451C0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FCF4B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04CF0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service now ticket</w:t>
            </w:r>
          </w:p>
        </w:tc>
      </w:tr>
      <w:tr w:rsidR="000D0EAC" w14:paraId="18C98AC0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12649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6C251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MS Teams calls</w:t>
            </w:r>
          </w:p>
        </w:tc>
      </w:tr>
      <w:tr w:rsidR="000D0EAC" w14:paraId="0DD724A7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C9BC1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1st and 2nd Line Incident Management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FF0D6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ACD calls</w:t>
            </w:r>
          </w:p>
        </w:tc>
      </w:tr>
      <w:tr w:rsidR="000D0EAC" w14:paraId="6FCE160B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5C528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Request Management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942A2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Review and respond to User requests</w:t>
            </w:r>
          </w:p>
        </w:tc>
      </w:tr>
      <w:tr w:rsidR="000D0EAC" w14:paraId="09759C7D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091FD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Change and Problem Management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D899F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Plan and execute changes</w:t>
            </w:r>
          </w:p>
        </w:tc>
      </w:tr>
      <w:tr w:rsidR="000D0EAC" w14:paraId="041EBDBE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1277A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OS Backup Management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43269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Ensure monthly data backups</w:t>
            </w:r>
          </w:p>
        </w:tc>
      </w:tr>
      <w:tr w:rsidR="000D0EAC" w14:paraId="4B68FB36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1C9F6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Asset Inventory, Support Documentation and Spares Management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DB518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Maintain and update device support and spare records</w:t>
            </w:r>
          </w:p>
        </w:tc>
      </w:tr>
      <w:tr w:rsidR="000D0EAC" w14:paraId="02345CEB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A27E1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Hardware Infrastructure management/support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88D60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Provide hardware support for 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Netapp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and Oracle Tape Library</w:t>
            </w:r>
          </w:p>
        </w:tc>
      </w:tr>
      <w:tr w:rsidR="000D0EAC" w14:paraId="3353E410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D49F6" w14:textId="77777777" w:rsidR="000D0EAC" w:rsidRDefault="000D0EAC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Specific User Services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B2AC1" w14:textId="77777777" w:rsidR="000D0EAC" w:rsidRDefault="000D0EAC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D0EAC" w14:paraId="4F59F23D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10B43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 xml:space="preserve">PARS Restore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9CDD4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 xml:space="preserve">Project Archival Retrieval System Restores </w:t>
            </w:r>
          </w:p>
        </w:tc>
      </w:tr>
      <w:tr w:rsidR="000D0EAC" w14:paraId="3B6E8517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EFF27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Storage Provisioning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F51B5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Deploying new storage requirements to users</w:t>
            </w:r>
          </w:p>
        </w:tc>
      </w:tr>
      <w:tr w:rsidR="000D0EAC" w14:paraId="09A452E1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49268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Tape Restore Request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16B75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Restore of data from Monthly Tape Backup</w:t>
            </w:r>
          </w:p>
        </w:tc>
      </w:tr>
      <w:tr w:rsidR="000D0EAC" w14:paraId="58B891C4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C4062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E9D61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0D0EAC" w14:paraId="6840A9DD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CF9AD" w14:textId="77777777" w:rsidR="000D0EAC" w:rsidRPr="005D1B50" w:rsidRDefault="000D0EAC">
            <w:pPr>
              <w:rPr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b/>
                <w:bCs/>
                <w:color w:val="000000" w:themeColor="text1"/>
                <w:sz w:val="20"/>
                <w:szCs w:val="20"/>
                <w14:ligatures w14:val="none"/>
              </w:rPr>
              <w:t>Backend Services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323C8" w14:textId="77777777" w:rsidR="000D0EAC" w:rsidRPr="005D1B50" w:rsidRDefault="000D0EAC">
            <w:pPr>
              <w:rPr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0D0EAC" w14:paraId="234F7AAE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166F1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Daily Backup Exception Report Management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6F55A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Monitor Daily Backup Report Status and resolve exceptions (Backup Failures if any)</w:t>
            </w:r>
          </w:p>
        </w:tc>
      </w:tr>
      <w:tr w:rsidR="000D0EAC" w14:paraId="1FD6E860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217CA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Daily Filer Status Monitoring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76B2A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Health check status of Storage Infrastructure</w:t>
            </w:r>
          </w:p>
        </w:tc>
      </w:tr>
      <w:tr w:rsidR="000D0EAC" w14:paraId="38E2ED11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D749C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Monthly Tape Backup Progress Reporting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F2DF5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Progress tracking report of Monthly Tape Backup Activity</w:t>
            </w:r>
          </w:p>
        </w:tc>
      </w:tr>
      <w:tr w:rsidR="000D0EAC" w14:paraId="2426058A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6F94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Failed Disk Replacement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E68C4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Resolution of Storage Failed Disks as applicable</w:t>
            </w:r>
          </w:p>
        </w:tc>
      </w:tr>
      <w:tr w:rsidR="000D0EAC" w14:paraId="61AFA4FB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F4CE8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SharePoint Daily Backup Management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64EF4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Monitor &amp; Resolve SharePoint Separate Full Farm and Database Daily Backup</w:t>
            </w:r>
          </w:p>
        </w:tc>
      </w:tr>
      <w:tr w:rsidR="000D0EAC" w14:paraId="3BF61B96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90FD2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Internal Audit of Monthly Tape Backup Process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0AE93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Completion Verification of Monthly Tape Backup Activity</w:t>
            </w:r>
          </w:p>
        </w:tc>
      </w:tr>
      <w:tr w:rsidR="000D0EAC" w14:paraId="13884BA6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D2FB1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Normalization of Storage Infrastructure Aggregates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B9037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Ensure Storage Aggregates are within acceptable thresholds</w:t>
            </w:r>
          </w:p>
        </w:tc>
      </w:tr>
      <w:tr w:rsidR="000D0EAC" w14:paraId="5AF38689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AE596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Normalization of Storage Infrastructure Volumes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693DD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Ensure Storage Volumes are within acceptable thresholds</w:t>
            </w:r>
          </w:p>
        </w:tc>
      </w:tr>
      <w:tr w:rsidR="000D0EAC" w14:paraId="5BB24BC5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D1C59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Storage Vulnerabilities Remediation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54F5C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Close out any identified storage infrastructure vulnerability</w:t>
            </w:r>
          </w:p>
        </w:tc>
      </w:tr>
      <w:tr w:rsidR="000D0EAC" w14:paraId="638A6685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1AC1E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Housekeeping of Storage Restored Volumes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4D5C9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Cleanup of restored volumes after confirmation from Requestor</w:t>
            </w:r>
          </w:p>
        </w:tc>
      </w:tr>
      <w:tr w:rsidR="000D0EAC" w14:paraId="6BC9CF2A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BE8BD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SAP ERP System Refresh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C6E21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Backend refresh of SAP Data during ERP System Refresh Activity</w:t>
            </w:r>
          </w:p>
        </w:tc>
      </w:tr>
      <w:tr w:rsidR="000D0EAC" w14:paraId="0D5768D6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D5CAB" w14:textId="77777777" w:rsidR="000D0EAC" w:rsidRPr="005D1B50" w:rsidRDefault="000D0EAC">
            <w:pPr>
              <w:ind w:firstLine="200"/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 xml:space="preserve">Daily uploading of </w:t>
            </w:r>
            <w:proofErr w:type="spellStart"/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SOx</w:t>
            </w:r>
            <w:proofErr w:type="spellEnd"/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 xml:space="preserve"> Evidence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8E0DD" w14:textId="77777777" w:rsidR="000D0EAC" w:rsidRPr="005D1B50" w:rsidRDefault="000D0EAC">
            <w:pPr>
              <w:rPr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 xml:space="preserve">Daily Storage </w:t>
            </w:r>
            <w:proofErr w:type="spellStart"/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>SOx</w:t>
            </w:r>
            <w:proofErr w:type="spellEnd"/>
            <w:r w:rsidRPr="005D1B50">
              <w:rPr>
                <w:color w:val="000000" w:themeColor="text1"/>
                <w:sz w:val="20"/>
                <w:szCs w:val="20"/>
                <w14:ligatures w14:val="none"/>
              </w:rPr>
              <w:t xml:space="preserve"> Evidence uploading into SharePoint</w:t>
            </w:r>
          </w:p>
        </w:tc>
      </w:tr>
      <w:tr w:rsidR="000D0EAC" w14:paraId="78A8C096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400F5" w14:textId="77777777" w:rsidR="000D0EAC" w:rsidRPr="005D1B50" w:rsidRDefault="000D0EAC">
            <w:pPr>
              <w:rPr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5D1B50">
              <w:rPr>
                <w:b/>
                <w:bCs/>
                <w:color w:val="000000" w:themeColor="text1"/>
                <w:sz w:val="20"/>
                <w:szCs w:val="20"/>
                <w14:ligatures w14:val="none"/>
              </w:rPr>
              <w:t>TOE Compliance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5B5B5" w14:textId="77777777" w:rsidR="000D0EAC" w:rsidRPr="005D1B50" w:rsidRDefault="000D0EAC">
            <w:pPr>
              <w:rPr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0D0EAC" w14:paraId="7666709A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1208B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Infrastructure / Platform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A5D9F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Ensure TOE compliance for infrastructure firmware</w:t>
            </w:r>
          </w:p>
        </w:tc>
      </w:tr>
      <w:tr w:rsidR="000D0EAC" w14:paraId="335BEEF2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834B9" w14:textId="77777777" w:rsidR="000D0EAC" w:rsidRDefault="000D0EAC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b/>
                <w:bCs/>
                <w:color w:val="000000"/>
                <w:sz w:val="20"/>
                <w:szCs w:val="20"/>
                <w14:ligatures w14:val="none"/>
              </w:rPr>
              <w:t>Support to other teams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B8F79" w14:textId="77777777" w:rsidR="000D0EAC" w:rsidRDefault="000D0EAC">
            <w:pPr>
              <w:rPr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D0EAC" w14:paraId="1244E5FE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A9985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Project Activities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07AD5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Provide support to project delivery</w:t>
            </w:r>
          </w:p>
        </w:tc>
      </w:tr>
      <w:tr w:rsidR="000D0EAC" w14:paraId="77F89A79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805FB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IT Clinic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A5DAE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Customer Engagement Sessions</w:t>
            </w:r>
          </w:p>
        </w:tc>
      </w:tr>
      <w:tr w:rsidR="000D0EAC" w14:paraId="674C66FA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B11FD" w14:textId="485DEF2C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Support to other support teams ( </w:t>
            </w:r>
            <w:r w:rsidR="00166A9B">
              <w:rPr>
                <w:color w:val="000000"/>
                <w:sz w:val="20"/>
                <w:szCs w:val="20"/>
                <w14:ligatures w14:val="none"/>
              </w:rPr>
              <w:t>Linux</w:t>
            </w:r>
            <w:r>
              <w:rPr>
                <w:color w:val="000000"/>
                <w:sz w:val="20"/>
                <w:szCs w:val="20"/>
                <w14:ligatures w14:val="none"/>
              </w:rPr>
              <w:t>, database)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DDE78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Adhoc support team requests</w:t>
            </w:r>
          </w:p>
        </w:tc>
      </w:tr>
      <w:tr w:rsidR="000D0EAC" w14:paraId="0735D56B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7664D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Control ACD and Documentation Reviews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C7DE1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Process Documents</w:t>
            </w:r>
          </w:p>
        </w:tc>
      </w:tr>
      <w:tr w:rsidR="000D0EAC" w14:paraId="3A1F5BEB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91195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lastRenderedPageBreak/>
              <w:t>Compliance Remediations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46550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Remediation of all events of interest on controls for 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and Non-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assets</w:t>
            </w:r>
          </w:p>
        </w:tc>
      </w:tr>
      <w:tr w:rsidR="000D0EAC" w14:paraId="62607416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62681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Vulnerability Remediations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FFE6D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 xml:space="preserve">Remediation of all events of interest on controls for D&amp;M 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and Non-</w:t>
            </w:r>
            <w:proofErr w:type="spellStart"/>
            <w:r>
              <w:rPr>
                <w:color w:val="000000"/>
                <w:sz w:val="20"/>
                <w:szCs w:val="20"/>
                <w14:ligatures w14:val="none"/>
              </w:rPr>
              <w:t>SOx</w:t>
            </w:r>
            <w:proofErr w:type="spellEnd"/>
            <w:r>
              <w:rPr>
                <w:color w:val="000000"/>
                <w:sz w:val="20"/>
                <w:szCs w:val="20"/>
                <w14:ligatures w14:val="none"/>
              </w:rPr>
              <w:t xml:space="preserve"> assets (5 controls)</w:t>
            </w:r>
          </w:p>
        </w:tc>
      </w:tr>
      <w:tr w:rsidR="000D0EAC" w14:paraId="6DC16323" w14:textId="77777777" w:rsidTr="000D0EAC">
        <w:trPr>
          <w:trHeight w:val="29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25DB0" w14:textId="77777777" w:rsidR="000D0EAC" w:rsidRDefault="000D0EAC">
            <w:pPr>
              <w:ind w:firstLine="200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Audit Response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0FFC7" w14:textId="77777777" w:rsidR="000D0EAC" w:rsidRDefault="000D0EAC">
            <w:pPr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z w:val="20"/>
                <w:szCs w:val="20"/>
                <w14:ligatures w14:val="none"/>
              </w:rPr>
              <w:t>Respond to Audit queries from LOD2 and External auditors</w:t>
            </w:r>
          </w:p>
        </w:tc>
      </w:tr>
    </w:tbl>
    <w:p w14:paraId="074ABC1A" w14:textId="77777777" w:rsidR="000D0EAC" w:rsidRDefault="000D0EAC"/>
    <w:sectPr w:rsidR="000D0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AC"/>
    <w:rsid w:val="000D0EAC"/>
    <w:rsid w:val="00166A9B"/>
    <w:rsid w:val="00412515"/>
    <w:rsid w:val="005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5DD9"/>
  <w15:chartTrackingRefBased/>
  <w15:docId w15:val="{A05FBC45-FDEB-4899-B9E6-6675590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A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Damilola SPDC-PTIV/ZNN</dc:creator>
  <cp:keywords/>
  <dc:description/>
  <cp:lastModifiedBy>AMECRON</cp:lastModifiedBy>
  <cp:revision>2</cp:revision>
  <dcterms:created xsi:type="dcterms:W3CDTF">2024-08-05T09:49:00Z</dcterms:created>
  <dcterms:modified xsi:type="dcterms:W3CDTF">2024-08-05T09:49:00Z</dcterms:modified>
</cp:coreProperties>
</file>