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A168" w14:textId="5B1625C3" w:rsidR="006516DA" w:rsidRDefault="008D40BC" w:rsidP="004C7655">
      <w:pPr>
        <w:rPr>
          <w:rFonts w:ascii="Arial Narrow" w:eastAsia="Times New Roman" w:hAnsi="Arial Narrow" w:cs="Arial"/>
          <w:b/>
          <w:sz w:val="28"/>
          <w:szCs w:val="28"/>
          <w:lang w:val="en-GB"/>
        </w:rPr>
      </w:pPr>
      <w:r w:rsidRPr="0019740E">
        <w:rPr>
          <w:rFonts w:ascii="Arial Narrow" w:hAnsi="Arial Narrow"/>
          <w:noProof/>
        </w:rPr>
        <w:drawing>
          <wp:inline distT="0" distB="0" distL="0" distR="0" wp14:anchorId="4C5614F5" wp14:editId="1D6ED1D9">
            <wp:extent cx="1612900" cy="5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4957" b="21739"/>
                    <a:stretch>
                      <a:fillRect/>
                    </a:stretch>
                  </pic:blipFill>
                  <pic:spPr bwMode="auto">
                    <a:xfrm>
                      <a:off x="0" y="0"/>
                      <a:ext cx="1612900" cy="508000"/>
                    </a:xfrm>
                    <a:prstGeom prst="rect">
                      <a:avLst/>
                    </a:prstGeom>
                    <a:noFill/>
                    <a:ln>
                      <a:noFill/>
                    </a:ln>
                  </pic:spPr>
                </pic:pic>
              </a:graphicData>
            </a:graphic>
          </wp:inline>
        </w:drawing>
      </w:r>
      <w:r w:rsidR="004C7655" w:rsidRPr="004C7655">
        <w:rPr>
          <w:rFonts w:ascii="Arial Narrow" w:eastAsia="Times New Roman" w:hAnsi="Arial Narrow" w:cs="Arial"/>
          <w:b/>
          <w:sz w:val="28"/>
          <w:szCs w:val="28"/>
          <w:lang w:val="en-GB"/>
        </w:rPr>
        <w:t xml:space="preserve"> </w:t>
      </w:r>
      <w:r w:rsidR="006516DA">
        <w:rPr>
          <w:rFonts w:ascii="Arial Narrow" w:eastAsia="Times New Roman" w:hAnsi="Arial Narrow" w:cs="Arial"/>
          <w:b/>
          <w:sz w:val="28"/>
          <w:szCs w:val="28"/>
          <w:lang w:val="en-GB"/>
        </w:rPr>
        <w:tab/>
      </w:r>
      <w:r w:rsidR="006516DA">
        <w:rPr>
          <w:rFonts w:ascii="Arial Narrow" w:eastAsia="Times New Roman" w:hAnsi="Arial Narrow" w:cs="Arial"/>
          <w:b/>
          <w:sz w:val="28"/>
          <w:szCs w:val="28"/>
          <w:lang w:val="en-GB"/>
        </w:rPr>
        <w:tab/>
      </w:r>
      <w:r w:rsidR="006516DA">
        <w:rPr>
          <w:rFonts w:ascii="Arial Narrow" w:eastAsia="Times New Roman" w:hAnsi="Arial Narrow" w:cs="Arial"/>
          <w:b/>
          <w:sz w:val="28"/>
          <w:szCs w:val="28"/>
          <w:lang w:val="en-GB"/>
        </w:rPr>
        <w:tab/>
        <w:t xml:space="preserve">RE-ADVERTISED </w:t>
      </w:r>
    </w:p>
    <w:p w14:paraId="2BBB4B74" w14:textId="30D527A5" w:rsidR="004C7655" w:rsidRDefault="004C7655" w:rsidP="006516DA">
      <w:pPr>
        <w:ind w:left="2160" w:firstLine="720"/>
        <w:rPr>
          <w:b/>
        </w:rPr>
      </w:pPr>
      <w:r w:rsidRPr="000F32AE">
        <w:rPr>
          <w:rFonts w:ascii="Arial Narrow" w:eastAsia="Times New Roman" w:hAnsi="Arial Narrow" w:cs="Arial"/>
          <w:b/>
          <w:sz w:val="28"/>
          <w:szCs w:val="28"/>
          <w:lang w:val="en-GB"/>
        </w:rPr>
        <w:t xml:space="preserve">Call </w:t>
      </w:r>
      <w:r w:rsidR="005462D4">
        <w:rPr>
          <w:rFonts w:ascii="Arial Narrow" w:eastAsia="Times New Roman" w:hAnsi="Arial Narrow" w:cs="Arial"/>
          <w:b/>
          <w:sz w:val="28"/>
          <w:szCs w:val="28"/>
          <w:lang w:val="en-GB"/>
        </w:rPr>
        <w:t>for</w:t>
      </w:r>
      <w:r w:rsidRPr="000F32AE">
        <w:rPr>
          <w:rFonts w:ascii="Arial Narrow" w:eastAsia="Times New Roman" w:hAnsi="Arial Narrow" w:cs="Arial"/>
          <w:b/>
          <w:sz w:val="28"/>
          <w:szCs w:val="28"/>
          <w:lang w:val="en-GB"/>
        </w:rPr>
        <w:t xml:space="preserve"> tender</w:t>
      </w:r>
      <w:r w:rsidR="00683C5B">
        <w:rPr>
          <w:rFonts w:ascii="Arial Narrow" w:eastAsia="Times New Roman" w:hAnsi="Arial Narrow" w:cs="Arial"/>
          <w:b/>
          <w:sz w:val="28"/>
          <w:szCs w:val="28"/>
          <w:lang w:val="en-GB"/>
        </w:rPr>
        <w:t xml:space="preserve">: </w:t>
      </w:r>
      <w:r w:rsidR="00CF5FCF">
        <w:rPr>
          <w:rFonts w:ascii="Arial Narrow" w:eastAsia="Times New Roman" w:hAnsi="Arial Narrow" w:cs="Arial"/>
          <w:b/>
          <w:sz w:val="28"/>
          <w:szCs w:val="28"/>
          <w:lang w:val="en-GB"/>
        </w:rPr>
        <w:t xml:space="preserve">Supply of </w:t>
      </w:r>
      <w:r w:rsidR="00683C5B">
        <w:rPr>
          <w:rFonts w:ascii="Arial Narrow" w:eastAsia="Times New Roman" w:hAnsi="Arial Narrow" w:cs="Arial"/>
          <w:b/>
          <w:sz w:val="28"/>
          <w:szCs w:val="28"/>
          <w:lang w:val="en-GB"/>
        </w:rPr>
        <w:t xml:space="preserve">Ready to Eat </w:t>
      </w:r>
      <w:r w:rsidR="00CF5FCF">
        <w:rPr>
          <w:rFonts w:ascii="Arial Narrow" w:eastAsia="Times New Roman" w:hAnsi="Arial Narrow" w:cs="Arial"/>
          <w:b/>
          <w:sz w:val="28"/>
          <w:szCs w:val="28"/>
          <w:lang w:val="en-GB"/>
        </w:rPr>
        <w:t>F</w:t>
      </w:r>
      <w:r w:rsidR="00683C5B" w:rsidRPr="00CB3CE2">
        <w:rPr>
          <w:rFonts w:ascii="Arial Narrow" w:eastAsia="Times New Roman" w:hAnsi="Arial Narrow" w:cs="Arial"/>
          <w:b/>
          <w:sz w:val="28"/>
          <w:szCs w:val="28"/>
          <w:lang w:val="en-GB"/>
        </w:rPr>
        <w:t>ood</w:t>
      </w:r>
    </w:p>
    <w:p w14:paraId="4B4A5B22" w14:textId="3770E40F" w:rsidR="008D40BC" w:rsidRDefault="008D40BC" w:rsidP="004C7655">
      <w:pPr>
        <w:rPr>
          <w:b/>
        </w:rPr>
      </w:pPr>
      <w:r w:rsidRPr="0019740E">
        <w:rPr>
          <w:b/>
        </w:rPr>
        <w:t xml:space="preserve"> N°: </w:t>
      </w:r>
      <w:r w:rsidR="005462D4">
        <w:rPr>
          <w:b/>
        </w:rPr>
        <w:t>RFQ</w:t>
      </w:r>
      <w:r w:rsidR="004C7655">
        <w:rPr>
          <w:b/>
        </w:rPr>
        <w:t xml:space="preserve"> </w:t>
      </w:r>
      <w:r w:rsidR="006516DA">
        <w:rPr>
          <w:b/>
        </w:rPr>
        <w:t>Aug /</w:t>
      </w:r>
      <w:r w:rsidRPr="0019740E">
        <w:rPr>
          <w:b/>
        </w:rPr>
        <w:t>202</w:t>
      </w:r>
      <w:r w:rsidR="00046D70">
        <w:rPr>
          <w:b/>
        </w:rPr>
        <w:t>4</w:t>
      </w:r>
      <w:r w:rsidRPr="0019740E">
        <w:rPr>
          <w:b/>
        </w:rPr>
        <w:t xml:space="preserve"> </w:t>
      </w:r>
      <w:r w:rsidRPr="001B35E7">
        <w:rPr>
          <w:b/>
        </w:rPr>
        <w:t xml:space="preserve">/ </w:t>
      </w:r>
      <w:r>
        <w:rPr>
          <w:b/>
        </w:rPr>
        <w:t>NG1</w:t>
      </w:r>
      <w:r w:rsidR="00C532A0">
        <w:rPr>
          <w:b/>
        </w:rPr>
        <w:t>16</w:t>
      </w:r>
      <w:r>
        <w:rPr>
          <w:b/>
        </w:rPr>
        <w:t xml:space="preserve"> </w:t>
      </w:r>
      <w:r w:rsidRPr="001B35E7">
        <w:rPr>
          <w:b/>
        </w:rPr>
        <w:t xml:space="preserve">/ </w:t>
      </w:r>
      <w:r w:rsidR="00046D70">
        <w:rPr>
          <w:b/>
        </w:rPr>
        <w:t>Patient food Tender</w:t>
      </w:r>
    </w:p>
    <w:p w14:paraId="12562ACA" w14:textId="77777777" w:rsidR="00C914D4" w:rsidRDefault="00C914D4" w:rsidP="00C914D4">
      <w:pPr>
        <w:pStyle w:val="BodyText2"/>
        <w:jc w:val="left"/>
        <w:rPr>
          <w:rFonts w:ascii="Arial" w:hAnsi="Arial" w:cs="Arial"/>
          <w:b/>
          <w:bCs/>
          <w:sz w:val="18"/>
          <w:szCs w:val="18"/>
          <w:lang w:val="en-US"/>
        </w:rPr>
      </w:pPr>
    </w:p>
    <w:p w14:paraId="54FF3B2E" w14:textId="62BCFC63" w:rsidR="00C914D4" w:rsidRPr="006516DA" w:rsidRDefault="00C914D4" w:rsidP="00C914D4">
      <w:pPr>
        <w:pStyle w:val="BodyText2"/>
        <w:jc w:val="left"/>
        <w:rPr>
          <w:rFonts w:ascii="Arial" w:hAnsi="Arial" w:cs="Arial"/>
          <w:sz w:val="18"/>
          <w:szCs w:val="18"/>
          <w:lang w:val="en-US"/>
        </w:rPr>
      </w:pPr>
      <w:r w:rsidRPr="00C914D4">
        <w:rPr>
          <w:rFonts w:ascii="Arial" w:hAnsi="Arial" w:cs="Arial"/>
          <w:b/>
          <w:bCs/>
          <w:sz w:val="18"/>
          <w:szCs w:val="18"/>
          <w:lang w:val="en-US"/>
        </w:rPr>
        <w:t>Target Market</w:t>
      </w:r>
      <w:r>
        <w:rPr>
          <w:rFonts w:ascii="Arial" w:hAnsi="Arial" w:cs="Arial"/>
          <w:sz w:val="18"/>
          <w:szCs w:val="18"/>
          <w:lang w:val="en-US"/>
        </w:rPr>
        <w:t xml:space="preserve">:  </w:t>
      </w:r>
      <w:proofErr w:type="spellStart"/>
      <w:r w:rsidRPr="00C914D4">
        <w:rPr>
          <w:rFonts w:ascii="Arial" w:hAnsi="Arial" w:cs="Arial"/>
          <w:sz w:val="18"/>
          <w:szCs w:val="18"/>
          <w:lang w:val="en-US"/>
        </w:rPr>
        <w:t>Jahun</w:t>
      </w:r>
      <w:proofErr w:type="spellEnd"/>
      <w:r w:rsidRPr="00C914D4">
        <w:rPr>
          <w:rFonts w:ascii="Arial" w:hAnsi="Arial" w:cs="Arial"/>
          <w:sz w:val="18"/>
          <w:szCs w:val="18"/>
          <w:lang w:val="en-US"/>
        </w:rPr>
        <w:t xml:space="preserve">, </w:t>
      </w:r>
      <w:proofErr w:type="spellStart"/>
      <w:r w:rsidRPr="00C914D4">
        <w:rPr>
          <w:rFonts w:ascii="Arial" w:hAnsi="Arial" w:cs="Arial"/>
          <w:sz w:val="18"/>
          <w:szCs w:val="18"/>
          <w:lang w:val="en-US"/>
        </w:rPr>
        <w:t>Duste</w:t>
      </w:r>
      <w:proofErr w:type="spellEnd"/>
      <w:r w:rsidRPr="00C914D4">
        <w:rPr>
          <w:rFonts w:ascii="Arial" w:hAnsi="Arial" w:cs="Arial"/>
          <w:sz w:val="18"/>
          <w:szCs w:val="18"/>
          <w:lang w:val="en-US"/>
        </w:rPr>
        <w:t>, (Jigawa at large) and Kano</w:t>
      </w:r>
      <w:r>
        <w:rPr>
          <w:rFonts w:ascii="Arial" w:hAnsi="Arial" w:cs="Arial"/>
          <w:sz w:val="18"/>
          <w:szCs w:val="18"/>
          <w:lang w:val="en-US"/>
        </w:rPr>
        <w:t xml:space="preserve"> </w:t>
      </w:r>
    </w:p>
    <w:p w14:paraId="7E9717D1" w14:textId="77777777" w:rsidR="008D40BC" w:rsidRPr="0019740E" w:rsidRDefault="008D40BC" w:rsidP="008D40BC">
      <w:pPr>
        <w:pStyle w:val="Normalcontractheader"/>
        <w:rPr>
          <w:b/>
        </w:rPr>
      </w:pPr>
    </w:p>
    <w:p w14:paraId="05799F6C" w14:textId="21901AA4" w:rsidR="008D40BC" w:rsidRPr="00C92083" w:rsidRDefault="008B001F" w:rsidP="008D40BC">
      <w:pPr>
        <w:rPr>
          <w:rFonts w:ascii="Arial" w:hAnsi="Arial" w:cs="Arial"/>
          <w:b/>
          <w:bCs/>
          <w:sz w:val="18"/>
          <w:szCs w:val="18"/>
          <w:lang w:val="fr-FR"/>
        </w:rPr>
      </w:pPr>
      <w:proofErr w:type="gramStart"/>
      <w:r w:rsidRPr="00C92083">
        <w:rPr>
          <w:rFonts w:ascii="Arial" w:hAnsi="Arial" w:cs="Arial"/>
          <w:sz w:val="18"/>
          <w:szCs w:val="18"/>
          <w:lang w:val="fr-FR"/>
        </w:rPr>
        <w:t>Date:</w:t>
      </w:r>
      <w:proofErr w:type="gramEnd"/>
      <w:r w:rsidR="005462D4" w:rsidRPr="00C92083">
        <w:rPr>
          <w:rFonts w:ascii="Arial" w:hAnsi="Arial" w:cs="Arial"/>
          <w:sz w:val="18"/>
          <w:szCs w:val="18"/>
          <w:lang w:val="fr-FR"/>
        </w:rPr>
        <w:t xml:space="preserve"> </w:t>
      </w:r>
      <w:r w:rsidR="000A4F45" w:rsidRPr="00C92083">
        <w:rPr>
          <w:rFonts w:ascii="Arial" w:hAnsi="Arial" w:cs="Arial"/>
          <w:b/>
          <w:bCs/>
          <w:sz w:val="18"/>
          <w:szCs w:val="18"/>
          <w:lang w:val="fr-FR"/>
        </w:rPr>
        <w:t>12</w:t>
      </w:r>
      <w:r w:rsidR="00C914D4" w:rsidRPr="00C92083">
        <w:rPr>
          <w:rFonts w:ascii="Arial" w:hAnsi="Arial" w:cs="Arial"/>
          <w:b/>
          <w:bCs/>
          <w:sz w:val="18"/>
          <w:szCs w:val="18"/>
          <w:vertAlign w:val="superscript"/>
          <w:lang w:val="fr-FR"/>
        </w:rPr>
        <w:t>th</w:t>
      </w:r>
      <w:r w:rsidR="00C914D4" w:rsidRPr="00C92083">
        <w:rPr>
          <w:rFonts w:ascii="Arial" w:hAnsi="Arial" w:cs="Arial"/>
          <w:b/>
          <w:bCs/>
          <w:sz w:val="18"/>
          <w:szCs w:val="18"/>
          <w:lang w:val="fr-FR"/>
        </w:rPr>
        <w:t xml:space="preserve"> </w:t>
      </w:r>
      <w:proofErr w:type="spellStart"/>
      <w:r w:rsidR="00C914D4" w:rsidRPr="00C92083">
        <w:rPr>
          <w:rFonts w:ascii="Arial" w:hAnsi="Arial" w:cs="Arial"/>
          <w:b/>
          <w:bCs/>
          <w:sz w:val="18"/>
          <w:szCs w:val="18"/>
          <w:lang w:val="fr-FR"/>
        </w:rPr>
        <w:t>Aug</w:t>
      </w:r>
      <w:proofErr w:type="spellEnd"/>
      <w:r w:rsidR="00C532A0" w:rsidRPr="00C92083">
        <w:rPr>
          <w:rFonts w:ascii="Arial" w:hAnsi="Arial" w:cs="Arial"/>
          <w:b/>
          <w:bCs/>
          <w:sz w:val="18"/>
          <w:szCs w:val="18"/>
          <w:lang w:val="fr-FR"/>
        </w:rPr>
        <w:t xml:space="preserve"> </w:t>
      </w:r>
      <w:r w:rsidR="008D40BC" w:rsidRPr="00C92083">
        <w:rPr>
          <w:rFonts w:ascii="Arial" w:hAnsi="Arial" w:cs="Arial"/>
          <w:b/>
          <w:bCs/>
          <w:sz w:val="18"/>
          <w:szCs w:val="18"/>
          <w:lang w:val="fr-FR"/>
        </w:rPr>
        <w:t>202</w:t>
      </w:r>
      <w:r w:rsidR="00046D70" w:rsidRPr="00C92083">
        <w:rPr>
          <w:rFonts w:ascii="Arial" w:hAnsi="Arial" w:cs="Arial"/>
          <w:b/>
          <w:bCs/>
          <w:sz w:val="18"/>
          <w:szCs w:val="18"/>
          <w:lang w:val="fr-FR"/>
        </w:rPr>
        <w:t>4</w:t>
      </w:r>
    </w:p>
    <w:p w14:paraId="25E59454" w14:textId="4D426BC6" w:rsidR="008D40BC" w:rsidRPr="00C92083" w:rsidRDefault="008D40BC" w:rsidP="008D40BC">
      <w:pPr>
        <w:rPr>
          <w:rFonts w:ascii="Arial" w:hAnsi="Arial" w:cs="Arial"/>
          <w:b/>
          <w:bCs/>
          <w:sz w:val="18"/>
          <w:szCs w:val="18"/>
          <w:lang w:val="fr-FR"/>
        </w:rPr>
      </w:pPr>
      <w:r w:rsidRPr="00C92083">
        <w:rPr>
          <w:rFonts w:ascii="Arial" w:hAnsi="Arial" w:cs="Arial"/>
          <w:b/>
          <w:bCs/>
          <w:sz w:val="18"/>
          <w:szCs w:val="18"/>
          <w:lang w:val="fr-FR"/>
        </w:rPr>
        <w:t>Médecins Sans Frontières</w:t>
      </w:r>
      <w:r w:rsidR="00CF5FCF" w:rsidRPr="00C92083">
        <w:rPr>
          <w:rFonts w:ascii="Arial" w:hAnsi="Arial" w:cs="Arial"/>
          <w:b/>
          <w:bCs/>
          <w:sz w:val="18"/>
          <w:szCs w:val="18"/>
          <w:lang w:val="fr-FR"/>
        </w:rPr>
        <w:t xml:space="preserve"> France</w:t>
      </w:r>
      <w:r w:rsidRPr="00C92083">
        <w:rPr>
          <w:rFonts w:ascii="Arial" w:hAnsi="Arial" w:cs="Arial"/>
          <w:b/>
          <w:bCs/>
          <w:sz w:val="18"/>
          <w:szCs w:val="18"/>
          <w:lang w:val="fr-FR"/>
        </w:rPr>
        <w:t xml:space="preserve"> (MSF</w:t>
      </w:r>
      <w:r w:rsidR="00CF5FCF" w:rsidRPr="00C92083">
        <w:rPr>
          <w:rFonts w:ascii="Arial" w:hAnsi="Arial" w:cs="Arial"/>
          <w:b/>
          <w:bCs/>
          <w:sz w:val="18"/>
          <w:szCs w:val="18"/>
          <w:lang w:val="fr-FR"/>
        </w:rPr>
        <w:t>F</w:t>
      </w:r>
      <w:r w:rsidRPr="00C92083">
        <w:rPr>
          <w:rFonts w:ascii="Arial" w:hAnsi="Arial" w:cs="Arial"/>
          <w:b/>
          <w:bCs/>
          <w:sz w:val="18"/>
          <w:szCs w:val="18"/>
          <w:lang w:val="fr-FR"/>
        </w:rPr>
        <w:t>)</w:t>
      </w:r>
    </w:p>
    <w:p w14:paraId="5556108B" w14:textId="6363FA55" w:rsidR="008D40BC" w:rsidRPr="006516DA" w:rsidRDefault="008D40BC" w:rsidP="008D40BC">
      <w:pPr>
        <w:rPr>
          <w:rFonts w:ascii="Arial" w:hAnsi="Arial" w:cs="Arial"/>
          <w:b/>
          <w:bCs/>
          <w:sz w:val="18"/>
          <w:szCs w:val="18"/>
          <w:lang w:val="en-AU"/>
        </w:rPr>
      </w:pPr>
      <w:r w:rsidRPr="00CF5FCF">
        <w:rPr>
          <w:rFonts w:ascii="Arial" w:hAnsi="Arial" w:cs="Arial"/>
          <w:b/>
          <w:bCs/>
          <w:sz w:val="18"/>
          <w:szCs w:val="18"/>
          <w:lang w:val="en-AU"/>
        </w:rPr>
        <w:t xml:space="preserve">Place of the project: </w:t>
      </w:r>
      <w:proofErr w:type="spellStart"/>
      <w:r w:rsidR="00C532A0">
        <w:rPr>
          <w:rFonts w:ascii="Arial" w:hAnsi="Arial" w:cs="Arial"/>
          <w:b/>
          <w:bCs/>
          <w:sz w:val="18"/>
          <w:szCs w:val="18"/>
          <w:lang w:val="en-AU"/>
        </w:rPr>
        <w:t>Jahun</w:t>
      </w:r>
      <w:proofErr w:type="spellEnd"/>
      <w:r w:rsidR="00C532A0">
        <w:rPr>
          <w:rFonts w:ascii="Arial" w:hAnsi="Arial" w:cs="Arial"/>
          <w:b/>
          <w:bCs/>
          <w:sz w:val="18"/>
          <w:szCs w:val="18"/>
          <w:lang w:val="en-AU"/>
        </w:rPr>
        <w:t xml:space="preserve"> Jigawa</w:t>
      </w:r>
    </w:p>
    <w:p w14:paraId="61C58DB2" w14:textId="590D32D2" w:rsidR="008D40BC" w:rsidRPr="005462D4" w:rsidRDefault="008D40BC" w:rsidP="008D40BC">
      <w:pPr>
        <w:pStyle w:val="Heading2"/>
        <w:numPr>
          <w:ilvl w:val="0"/>
          <w:numId w:val="0"/>
        </w:numPr>
        <w:rPr>
          <w:rFonts w:ascii="Arial" w:hAnsi="Arial" w:cs="Arial"/>
          <w:b w:val="0"/>
          <w:bCs w:val="0"/>
          <w:i w:val="0"/>
          <w:iCs w:val="0"/>
          <w:sz w:val="18"/>
          <w:szCs w:val="18"/>
        </w:rPr>
      </w:pPr>
      <w:r w:rsidRPr="005462D4">
        <w:rPr>
          <w:rFonts w:ascii="Arial" w:hAnsi="Arial" w:cs="Arial"/>
          <w:b w:val="0"/>
          <w:bCs w:val="0"/>
          <w:i w:val="0"/>
          <w:iCs w:val="0"/>
          <w:sz w:val="18"/>
          <w:szCs w:val="18"/>
        </w:rPr>
        <w:t xml:space="preserve">Médecins Sans Frontières (MSF) is an International non-governmental humanitarian medical organisation </w:t>
      </w:r>
      <w:proofErr w:type="gramStart"/>
      <w:r w:rsidRPr="005462D4">
        <w:rPr>
          <w:rFonts w:ascii="Arial" w:hAnsi="Arial" w:cs="Arial"/>
          <w:b w:val="0"/>
          <w:bCs w:val="0"/>
          <w:i w:val="0"/>
          <w:iCs w:val="0"/>
          <w:sz w:val="18"/>
          <w:szCs w:val="18"/>
        </w:rPr>
        <w:t>offering assistance to</w:t>
      </w:r>
      <w:proofErr w:type="gramEnd"/>
      <w:r w:rsidRPr="005462D4">
        <w:rPr>
          <w:rFonts w:ascii="Arial" w:hAnsi="Arial" w:cs="Arial"/>
          <w:b w:val="0"/>
          <w:bCs w:val="0"/>
          <w:i w:val="0"/>
          <w:iCs w:val="0"/>
          <w:sz w:val="18"/>
          <w:szCs w:val="18"/>
        </w:rPr>
        <w:t xml:space="preserve"> populations in need, without discrimination based on ethnic, religious or creed or political affiliation in contexts of epidemic, endemic, natural disaster and conflict. These entire situations request adapted medical and logistic resources. That’s why, according to our volume of purchase, we want to identify reliable supplier</w:t>
      </w:r>
      <w:r w:rsidR="00C914D4">
        <w:rPr>
          <w:rFonts w:ascii="Arial" w:hAnsi="Arial" w:cs="Arial"/>
          <w:b w:val="0"/>
          <w:bCs w:val="0"/>
          <w:i w:val="0"/>
          <w:iCs w:val="0"/>
          <w:sz w:val="18"/>
          <w:szCs w:val="18"/>
        </w:rPr>
        <w:t>/ restaurant</w:t>
      </w:r>
      <w:r w:rsidRPr="005462D4">
        <w:rPr>
          <w:rFonts w:ascii="Arial" w:hAnsi="Arial" w:cs="Arial"/>
          <w:b w:val="0"/>
          <w:bCs w:val="0"/>
          <w:i w:val="0"/>
          <w:iCs w:val="0"/>
          <w:sz w:val="18"/>
          <w:szCs w:val="18"/>
        </w:rPr>
        <w:t xml:space="preserve"> who share our vision for mutually beneficial long-term cooperation.</w:t>
      </w:r>
    </w:p>
    <w:p w14:paraId="72D9C066" w14:textId="77777777" w:rsidR="004C7655" w:rsidRPr="005462D4" w:rsidRDefault="004C7655" w:rsidP="008D40BC">
      <w:pPr>
        <w:pStyle w:val="BodyText2"/>
        <w:jc w:val="left"/>
        <w:rPr>
          <w:rFonts w:ascii="Arial" w:hAnsi="Arial" w:cs="Arial"/>
          <w:sz w:val="18"/>
          <w:szCs w:val="18"/>
        </w:rPr>
      </w:pPr>
    </w:p>
    <w:p w14:paraId="56BA1CFF" w14:textId="1AD39400" w:rsidR="004C7655" w:rsidRDefault="008D40BC" w:rsidP="008D40BC">
      <w:pPr>
        <w:pStyle w:val="BodyText2"/>
        <w:jc w:val="left"/>
        <w:rPr>
          <w:rFonts w:ascii="Arial" w:hAnsi="Arial" w:cs="Arial"/>
          <w:sz w:val="18"/>
          <w:szCs w:val="18"/>
        </w:rPr>
      </w:pPr>
      <w:r w:rsidRPr="005462D4">
        <w:rPr>
          <w:rFonts w:ascii="Arial" w:hAnsi="Arial" w:cs="Arial"/>
          <w:sz w:val="18"/>
          <w:szCs w:val="18"/>
        </w:rPr>
        <w:t xml:space="preserve">The objective of this </w:t>
      </w:r>
      <w:r w:rsidR="004C7655" w:rsidRPr="005462D4">
        <w:rPr>
          <w:rFonts w:ascii="Arial" w:hAnsi="Arial" w:cs="Arial"/>
          <w:sz w:val="18"/>
          <w:szCs w:val="18"/>
        </w:rPr>
        <w:t>call for Tender</w:t>
      </w:r>
      <w:r w:rsidRPr="005462D4">
        <w:rPr>
          <w:rFonts w:ascii="Arial" w:hAnsi="Arial" w:cs="Arial"/>
          <w:sz w:val="18"/>
          <w:szCs w:val="18"/>
        </w:rPr>
        <w:t xml:space="preserve"> is to identify a </w:t>
      </w:r>
      <w:r w:rsidR="00193E83">
        <w:rPr>
          <w:rFonts w:ascii="Arial" w:hAnsi="Arial" w:cs="Arial"/>
          <w:sz w:val="18"/>
          <w:szCs w:val="18"/>
        </w:rPr>
        <w:t xml:space="preserve">supplier/ restaurant </w:t>
      </w:r>
      <w:r w:rsidRPr="005462D4">
        <w:rPr>
          <w:rFonts w:ascii="Arial" w:hAnsi="Arial" w:cs="Arial"/>
          <w:sz w:val="18"/>
          <w:szCs w:val="18"/>
        </w:rPr>
        <w:t xml:space="preserve">for the daily </w:t>
      </w:r>
      <w:r w:rsidR="00C914D4">
        <w:rPr>
          <w:rFonts w:ascii="Arial" w:hAnsi="Arial" w:cs="Arial"/>
          <w:b/>
          <w:bCs/>
          <w:sz w:val="18"/>
          <w:szCs w:val="18"/>
        </w:rPr>
        <w:t>preparation</w:t>
      </w:r>
      <w:r w:rsidRPr="005462D4">
        <w:rPr>
          <w:rFonts w:ascii="Arial" w:hAnsi="Arial" w:cs="Arial"/>
          <w:b/>
          <w:bCs/>
          <w:sz w:val="18"/>
          <w:szCs w:val="18"/>
        </w:rPr>
        <w:t xml:space="preserve"> and delivery of meals to our patients</w:t>
      </w:r>
      <w:r w:rsidRPr="005462D4">
        <w:rPr>
          <w:rFonts w:ascii="Arial" w:hAnsi="Arial" w:cs="Arial"/>
          <w:sz w:val="18"/>
          <w:szCs w:val="18"/>
        </w:rPr>
        <w:t xml:space="preserve">. </w:t>
      </w:r>
    </w:p>
    <w:p w14:paraId="06E580EC" w14:textId="77777777" w:rsidR="00C914D4" w:rsidRDefault="00C914D4" w:rsidP="008D40BC">
      <w:pPr>
        <w:pStyle w:val="BodyText2"/>
        <w:jc w:val="left"/>
        <w:rPr>
          <w:rFonts w:ascii="Arial" w:hAnsi="Arial" w:cs="Arial"/>
          <w:sz w:val="18"/>
          <w:szCs w:val="18"/>
          <w:lang w:val="en-US"/>
        </w:rPr>
      </w:pPr>
    </w:p>
    <w:p w14:paraId="74DD7A38" w14:textId="133A660C" w:rsidR="008D40BC" w:rsidRPr="005462D4" w:rsidRDefault="008D40BC" w:rsidP="008D40BC">
      <w:pPr>
        <w:pStyle w:val="BodyText2"/>
        <w:jc w:val="left"/>
        <w:rPr>
          <w:rFonts w:ascii="Arial" w:hAnsi="Arial" w:cs="Arial"/>
          <w:sz w:val="18"/>
          <w:szCs w:val="18"/>
        </w:rPr>
      </w:pPr>
      <w:r w:rsidRPr="005462D4">
        <w:rPr>
          <w:rFonts w:ascii="Arial" w:hAnsi="Arial" w:cs="Arial"/>
          <w:sz w:val="18"/>
          <w:szCs w:val="18"/>
        </w:rPr>
        <w:t xml:space="preserve">If you are interested in this cooperation, </w:t>
      </w:r>
      <w:r w:rsidR="00C8693E">
        <w:rPr>
          <w:rFonts w:ascii="Arial" w:hAnsi="Arial" w:cs="Arial"/>
          <w:sz w:val="18"/>
          <w:szCs w:val="18"/>
        </w:rPr>
        <w:t>please</w:t>
      </w:r>
      <w:r w:rsidRPr="005462D4">
        <w:rPr>
          <w:rFonts w:ascii="Arial" w:hAnsi="Arial" w:cs="Arial"/>
          <w:sz w:val="18"/>
          <w:szCs w:val="18"/>
        </w:rPr>
        <w:t xml:space="preserve"> </w:t>
      </w:r>
      <w:r w:rsidR="00C8693E">
        <w:rPr>
          <w:rFonts w:ascii="Arial" w:hAnsi="Arial" w:cs="Arial"/>
          <w:sz w:val="18"/>
          <w:szCs w:val="18"/>
        </w:rPr>
        <w:t xml:space="preserve">follow the guide </w:t>
      </w:r>
      <w:r w:rsidRPr="005462D4">
        <w:rPr>
          <w:rFonts w:ascii="Arial" w:hAnsi="Arial" w:cs="Arial"/>
          <w:sz w:val="18"/>
          <w:szCs w:val="18"/>
        </w:rPr>
        <w:t>below</w:t>
      </w:r>
      <w:r w:rsidR="00C8693E">
        <w:rPr>
          <w:rFonts w:ascii="Arial" w:hAnsi="Arial" w:cs="Arial"/>
          <w:sz w:val="18"/>
          <w:szCs w:val="18"/>
        </w:rPr>
        <w:t xml:space="preserve"> for consultation and submission of offers.</w:t>
      </w:r>
      <w:r w:rsidRPr="005462D4">
        <w:rPr>
          <w:rFonts w:ascii="Arial" w:hAnsi="Arial" w:cs="Arial"/>
          <w:sz w:val="18"/>
          <w:szCs w:val="18"/>
        </w:rPr>
        <w:t xml:space="preserve"> </w:t>
      </w:r>
    </w:p>
    <w:p w14:paraId="6FA6BEB6" w14:textId="4EDED627" w:rsidR="008D40BC" w:rsidRDefault="008D40BC" w:rsidP="008D40BC">
      <w:pPr>
        <w:pStyle w:val="BodyText2"/>
        <w:jc w:val="left"/>
        <w:rPr>
          <w:rFonts w:ascii="Arial" w:hAnsi="Arial" w:cs="Arial"/>
          <w:sz w:val="18"/>
          <w:szCs w:val="18"/>
        </w:rPr>
      </w:pPr>
      <w:r w:rsidRPr="005462D4">
        <w:rPr>
          <w:rFonts w:ascii="Arial" w:hAnsi="Arial" w:cs="Arial"/>
          <w:sz w:val="18"/>
          <w:szCs w:val="18"/>
        </w:rPr>
        <w:t xml:space="preserve">Send your offer </w:t>
      </w:r>
      <w:r w:rsidR="00046D70">
        <w:rPr>
          <w:rFonts w:ascii="Arial" w:hAnsi="Arial" w:cs="Arial"/>
          <w:b/>
          <w:bCs/>
          <w:sz w:val="18"/>
          <w:szCs w:val="18"/>
        </w:rPr>
        <w:t>5pm on</w:t>
      </w:r>
      <w:r w:rsidR="00CF5FCF">
        <w:rPr>
          <w:rFonts w:ascii="Arial" w:hAnsi="Arial" w:cs="Arial"/>
          <w:b/>
          <w:bCs/>
          <w:sz w:val="18"/>
          <w:szCs w:val="18"/>
        </w:rPr>
        <w:t xml:space="preserve"> </w:t>
      </w:r>
      <w:r w:rsidR="006516DA">
        <w:rPr>
          <w:rFonts w:ascii="Arial" w:hAnsi="Arial" w:cs="Arial"/>
          <w:b/>
          <w:bCs/>
          <w:sz w:val="18"/>
          <w:szCs w:val="18"/>
        </w:rPr>
        <w:t>21</w:t>
      </w:r>
      <w:r w:rsidR="006516DA" w:rsidRPr="006516DA">
        <w:rPr>
          <w:rFonts w:ascii="Arial" w:hAnsi="Arial" w:cs="Arial"/>
          <w:b/>
          <w:bCs/>
          <w:sz w:val="18"/>
          <w:szCs w:val="18"/>
          <w:vertAlign w:val="superscript"/>
        </w:rPr>
        <w:t>st</w:t>
      </w:r>
      <w:r w:rsidR="00C532A0">
        <w:rPr>
          <w:rFonts w:ascii="Arial" w:hAnsi="Arial" w:cs="Arial"/>
          <w:b/>
          <w:bCs/>
          <w:sz w:val="18"/>
          <w:szCs w:val="18"/>
          <w:vertAlign w:val="superscript"/>
        </w:rPr>
        <w:t xml:space="preserve"> </w:t>
      </w:r>
      <w:r w:rsidR="006516DA">
        <w:rPr>
          <w:rFonts w:ascii="Arial" w:hAnsi="Arial" w:cs="Arial"/>
          <w:b/>
          <w:bCs/>
          <w:sz w:val="18"/>
          <w:szCs w:val="18"/>
        </w:rPr>
        <w:t xml:space="preserve">Aug </w:t>
      </w:r>
      <w:r w:rsidRPr="005462D4">
        <w:rPr>
          <w:rFonts w:ascii="Arial" w:hAnsi="Arial" w:cs="Arial"/>
          <w:b/>
          <w:bCs/>
          <w:sz w:val="18"/>
          <w:szCs w:val="18"/>
        </w:rPr>
        <w:t>202</w:t>
      </w:r>
      <w:r w:rsidR="00046D70">
        <w:rPr>
          <w:rFonts w:ascii="Arial" w:hAnsi="Arial" w:cs="Arial"/>
          <w:b/>
          <w:bCs/>
          <w:sz w:val="18"/>
          <w:szCs w:val="18"/>
        </w:rPr>
        <w:t>4</w:t>
      </w:r>
      <w:r w:rsidR="00CF5FCF">
        <w:rPr>
          <w:rFonts w:ascii="Arial" w:hAnsi="Arial" w:cs="Arial"/>
          <w:b/>
          <w:bCs/>
          <w:sz w:val="18"/>
          <w:szCs w:val="18"/>
        </w:rPr>
        <w:t xml:space="preserve"> in a sealed </w:t>
      </w:r>
      <w:r w:rsidR="008B001F">
        <w:rPr>
          <w:rFonts w:ascii="Arial" w:hAnsi="Arial" w:cs="Arial"/>
          <w:b/>
          <w:bCs/>
          <w:sz w:val="18"/>
          <w:szCs w:val="18"/>
        </w:rPr>
        <w:t>envelope</w:t>
      </w:r>
      <w:r w:rsidRPr="005462D4">
        <w:rPr>
          <w:rFonts w:ascii="Arial" w:hAnsi="Arial" w:cs="Arial"/>
          <w:b/>
          <w:bCs/>
          <w:sz w:val="18"/>
          <w:szCs w:val="18"/>
        </w:rPr>
        <w:t xml:space="preserve"> </w:t>
      </w:r>
      <w:r w:rsidRPr="005462D4">
        <w:rPr>
          <w:rFonts w:ascii="Arial" w:hAnsi="Arial" w:cs="Arial"/>
          <w:sz w:val="18"/>
          <w:szCs w:val="18"/>
        </w:rPr>
        <w:t xml:space="preserve">to the attention of the Supply manager at the below address: </w:t>
      </w:r>
      <w:r w:rsidR="00C532A0">
        <w:rPr>
          <w:rFonts w:ascii="Arial" w:hAnsi="Arial" w:cs="Arial"/>
          <w:sz w:val="18"/>
          <w:szCs w:val="18"/>
        </w:rPr>
        <w:t xml:space="preserve"> Or by email to </w:t>
      </w:r>
      <w:hyperlink r:id="rId8" w:history="1">
        <w:r w:rsidR="00C532A0" w:rsidRPr="0064726D">
          <w:rPr>
            <w:rStyle w:val="Hyperlink"/>
            <w:rFonts w:ascii="Arial" w:hAnsi="Arial" w:cs="Arial"/>
            <w:sz w:val="18"/>
            <w:szCs w:val="18"/>
          </w:rPr>
          <w:t>msff-nigeria-tender@paris.msf.org</w:t>
        </w:r>
      </w:hyperlink>
    </w:p>
    <w:p w14:paraId="406C8CDC" w14:textId="77777777" w:rsidR="00C532A0" w:rsidRPr="005462D4" w:rsidRDefault="00C532A0" w:rsidP="008D40BC">
      <w:pPr>
        <w:pStyle w:val="BodyText2"/>
        <w:jc w:val="left"/>
        <w:rPr>
          <w:rFonts w:ascii="Arial" w:hAnsi="Arial" w:cs="Arial"/>
          <w:sz w:val="18"/>
          <w:szCs w:val="18"/>
        </w:rPr>
      </w:pPr>
    </w:p>
    <w:p w14:paraId="6AEF3C6F" w14:textId="11732446" w:rsidR="008D40BC" w:rsidRPr="00C532A0" w:rsidRDefault="008D40BC" w:rsidP="008D40BC">
      <w:pPr>
        <w:pStyle w:val="BodyText2"/>
        <w:jc w:val="left"/>
        <w:rPr>
          <w:rFonts w:ascii="Arial" w:hAnsi="Arial" w:cs="Arial"/>
          <w:b/>
          <w:bCs/>
          <w:sz w:val="18"/>
          <w:szCs w:val="18"/>
          <w:lang w:val="en-US"/>
        </w:rPr>
      </w:pPr>
      <w:r w:rsidRPr="00C532A0">
        <w:rPr>
          <w:rFonts w:ascii="Arial" w:hAnsi="Arial" w:cs="Arial"/>
          <w:b/>
          <w:bCs/>
          <w:sz w:val="18"/>
          <w:szCs w:val="18"/>
          <w:lang w:val="en-US"/>
        </w:rPr>
        <w:t xml:space="preserve">MSF </w:t>
      </w:r>
      <w:r w:rsidR="00CF5FCF" w:rsidRPr="00C532A0">
        <w:rPr>
          <w:rFonts w:ascii="Arial" w:hAnsi="Arial" w:cs="Arial"/>
          <w:b/>
          <w:bCs/>
          <w:sz w:val="18"/>
          <w:szCs w:val="18"/>
          <w:lang w:val="en-US"/>
        </w:rPr>
        <w:t xml:space="preserve">FRANCE </w:t>
      </w:r>
      <w:r w:rsidRPr="00C532A0">
        <w:rPr>
          <w:rFonts w:ascii="Arial" w:hAnsi="Arial" w:cs="Arial"/>
          <w:b/>
          <w:bCs/>
          <w:sz w:val="18"/>
          <w:szCs w:val="18"/>
          <w:lang w:val="en-US"/>
        </w:rPr>
        <w:t xml:space="preserve">OFFICE </w:t>
      </w:r>
    </w:p>
    <w:p w14:paraId="76EE52F3" w14:textId="5E2647B9" w:rsidR="004C7655" w:rsidRPr="00C532A0" w:rsidRDefault="00C532A0" w:rsidP="008D40BC">
      <w:pPr>
        <w:pStyle w:val="BodyText2"/>
        <w:jc w:val="left"/>
        <w:rPr>
          <w:rStyle w:val="ui-provider"/>
          <w:b/>
          <w:bCs/>
          <w:lang w:val="en-US"/>
        </w:rPr>
      </w:pPr>
      <w:proofErr w:type="spellStart"/>
      <w:r w:rsidRPr="00C532A0">
        <w:rPr>
          <w:rFonts w:ascii="Arial" w:hAnsi="Arial" w:cs="Arial"/>
          <w:b/>
          <w:bCs/>
          <w:sz w:val="18"/>
          <w:szCs w:val="18"/>
          <w:lang w:val="en-US"/>
        </w:rPr>
        <w:t>Jahun</w:t>
      </w:r>
      <w:proofErr w:type="spellEnd"/>
      <w:r w:rsidRPr="00C532A0">
        <w:rPr>
          <w:rFonts w:ascii="Arial" w:hAnsi="Arial" w:cs="Arial"/>
          <w:b/>
          <w:bCs/>
          <w:sz w:val="18"/>
          <w:szCs w:val="18"/>
          <w:lang w:val="en-US"/>
        </w:rPr>
        <w:t xml:space="preserve"> General Hospital </w:t>
      </w:r>
    </w:p>
    <w:p w14:paraId="721C3470" w14:textId="77777777" w:rsidR="00CF5FCF" w:rsidRPr="00C532A0" w:rsidRDefault="00CF5FCF" w:rsidP="008D40BC">
      <w:pPr>
        <w:pStyle w:val="BodyText2"/>
        <w:jc w:val="left"/>
        <w:rPr>
          <w:rFonts w:ascii="Arial" w:hAnsi="Arial" w:cs="Arial"/>
          <w:b/>
          <w:bCs/>
          <w:sz w:val="18"/>
          <w:szCs w:val="18"/>
          <w:lang w:val="en-US"/>
        </w:rPr>
      </w:pPr>
    </w:p>
    <w:p w14:paraId="2FF13262" w14:textId="77777777" w:rsidR="008D40BC" w:rsidRPr="005462D4" w:rsidRDefault="008D40BC" w:rsidP="008D40BC">
      <w:pPr>
        <w:pStyle w:val="BodyText2"/>
        <w:jc w:val="left"/>
        <w:rPr>
          <w:rFonts w:ascii="Arial" w:hAnsi="Arial" w:cs="Arial"/>
          <w:sz w:val="18"/>
          <w:szCs w:val="18"/>
        </w:rPr>
      </w:pPr>
      <w:r w:rsidRPr="005462D4">
        <w:rPr>
          <w:rFonts w:ascii="Arial" w:hAnsi="Arial" w:cs="Arial"/>
          <w:sz w:val="18"/>
          <w:szCs w:val="18"/>
        </w:rPr>
        <w:t xml:space="preserve">Your offer should be in paper format, completed, stamped and should include the below documents: </w:t>
      </w:r>
    </w:p>
    <w:p w14:paraId="5326A80D" w14:textId="77777777" w:rsidR="008D40BC" w:rsidRPr="005462D4" w:rsidRDefault="008D40BC" w:rsidP="008D40BC">
      <w:pPr>
        <w:pStyle w:val="BodyText2"/>
        <w:jc w:val="left"/>
        <w:rPr>
          <w:rFonts w:ascii="Arial" w:hAnsi="Arial" w:cs="Arial"/>
          <w:sz w:val="18"/>
          <w:szCs w:val="18"/>
        </w:rPr>
      </w:pPr>
    </w:p>
    <w:p w14:paraId="0D09DB62" w14:textId="77777777" w:rsidR="008D40BC" w:rsidRPr="005E4F18" w:rsidRDefault="008D40BC" w:rsidP="008D40BC">
      <w:pPr>
        <w:pStyle w:val="BodyText2"/>
        <w:numPr>
          <w:ilvl w:val="0"/>
          <w:numId w:val="2"/>
        </w:numPr>
        <w:jc w:val="left"/>
        <w:rPr>
          <w:rFonts w:ascii="Arial" w:hAnsi="Arial" w:cs="Arial"/>
          <w:sz w:val="18"/>
          <w:szCs w:val="18"/>
        </w:rPr>
      </w:pPr>
      <w:r w:rsidRPr="005E4F18">
        <w:rPr>
          <w:rFonts w:ascii="Arial" w:hAnsi="Arial" w:cs="Arial"/>
          <w:sz w:val="18"/>
          <w:szCs w:val="18"/>
        </w:rPr>
        <w:t xml:space="preserve">1 - MSF Charter (signed) </w:t>
      </w:r>
    </w:p>
    <w:p w14:paraId="4E31FE37" w14:textId="3A80BE84" w:rsidR="008D40BC" w:rsidRPr="005E4F18" w:rsidRDefault="008D40BC" w:rsidP="008D40BC">
      <w:pPr>
        <w:pStyle w:val="BodyText2"/>
        <w:numPr>
          <w:ilvl w:val="0"/>
          <w:numId w:val="2"/>
        </w:numPr>
        <w:jc w:val="left"/>
        <w:rPr>
          <w:rFonts w:ascii="Arial" w:hAnsi="Arial" w:cs="Arial"/>
          <w:sz w:val="18"/>
          <w:szCs w:val="18"/>
        </w:rPr>
      </w:pPr>
      <w:r w:rsidRPr="005E4F18">
        <w:rPr>
          <w:rFonts w:ascii="Arial" w:hAnsi="Arial" w:cs="Arial"/>
          <w:i/>
          <w:sz w:val="18"/>
          <w:szCs w:val="18"/>
        </w:rPr>
        <w:t xml:space="preserve">2 - MSF </w:t>
      </w:r>
      <w:r w:rsidR="005E4F18" w:rsidRPr="005E4F18">
        <w:rPr>
          <w:rFonts w:ascii="Arial" w:hAnsi="Arial" w:cs="Arial"/>
          <w:i/>
          <w:sz w:val="18"/>
          <w:szCs w:val="18"/>
        </w:rPr>
        <w:t>Supplier code of conduct</w:t>
      </w:r>
      <w:r w:rsidRPr="005E4F18">
        <w:rPr>
          <w:rFonts w:ascii="Arial" w:hAnsi="Arial" w:cs="Arial"/>
          <w:i/>
          <w:sz w:val="18"/>
          <w:szCs w:val="18"/>
        </w:rPr>
        <w:t xml:space="preserve"> (signed)</w:t>
      </w:r>
    </w:p>
    <w:p w14:paraId="6EF265FC" w14:textId="2C5B0433" w:rsidR="008D40BC" w:rsidRPr="005E4F18" w:rsidRDefault="008D40BC" w:rsidP="008D40BC">
      <w:pPr>
        <w:pStyle w:val="BodyText2"/>
        <w:numPr>
          <w:ilvl w:val="0"/>
          <w:numId w:val="2"/>
        </w:numPr>
        <w:tabs>
          <w:tab w:val="left" w:pos="284"/>
        </w:tabs>
        <w:adjustRightInd/>
        <w:jc w:val="left"/>
        <w:textAlignment w:val="auto"/>
        <w:rPr>
          <w:rFonts w:ascii="Arial" w:hAnsi="Arial" w:cs="Arial"/>
          <w:i/>
          <w:sz w:val="18"/>
          <w:szCs w:val="18"/>
        </w:rPr>
      </w:pPr>
      <w:r w:rsidRPr="005E4F18">
        <w:rPr>
          <w:rFonts w:ascii="Arial" w:hAnsi="Arial" w:cs="Arial"/>
          <w:i/>
          <w:sz w:val="18"/>
          <w:szCs w:val="18"/>
        </w:rPr>
        <w:t xml:space="preserve">3 </w:t>
      </w:r>
      <w:r w:rsidR="005E4F18" w:rsidRPr="005E4F18">
        <w:rPr>
          <w:rFonts w:ascii="Arial" w:hAnsi="Arial" w:cs="Arial"/>
          <w:i/>
          <w:sz w:val="18"/>
          <w:szCs w:val="18"/>
        </w:rPr>
        <w:t>- Questionnaire</w:t>
      </w:r>
      <w:r w:rsidRPr="005E4F18">
        <w:rPr>
          <w:rFonts w:ascii="Arial" w:hAnsi="Arial" w:cs="Arial"/>
          <w:i/>
          <w:sz w:val="18"/>
          <w:szCs w:val="18"/>
        </w:rPr>
        <w:t xml:space="preserve"> (completed and signed) </w:t>
      </w:r>
    </w:p>
    <w:p w14:paraId="643F64DD" w14:textId="77777777" w:rsidR="008D40BC" w:rsidRPr="005E4F18" w:rsidRDefault="008D40BC" w:rsidP="008D40BC">
      <w:pPr>
        <w:pStyle w:val="BodyText2"/>
        <w:numPr>
          <w:ilvl w:val="0"/>
          <w:numId w:val="2"/>
        </w:numPr>
        <w:tabs>
          <w:tab w:val="left" w:pos="284"/>
        </w:tabs>
        <w:adjustRightInd/>
        <w:jc w:val="left"/>
        <w:textAlignment w:val="auto"/>
        <w:rPr>
          <w:rFonts w:ascii="Arial" w:hAnsi="Arial" w:cs="Arial"/>
          <w:i/>
          <w:sz w:val="18"/>
          <w:szCs w:val="18"/>
        </w:rPr>
      </w:pPr>
      <w:r w:rsidRPr="005E4F18">
        <w:rPr>
          <w:rFonts w:ascii="Arial" w:hAnsi="Arial" w:cs="Arial"/>
          <w:i/>
          <w:sz w:val="18"/>
          <w:szCs w:val="18"/>
        </w:rPr>
        <w:t xml:space="preserve">4 – Menus (completed and signed) </w:t>
      </w:r>
    </w:p>
    <w:p w14:paraId="6F0D56E9" w14:textId="3029C383" w:rsidR="008D40BC" w:rsidRPr="005E4F18" w:rsidRDefault="005E4F18" w:rsidP="008D40BC">
      <w:pPr>
        <w:pStyle w:val="BodyText2"/>
        <w:numPr>
          <w:ilvl w:val="0"/>
          <w:numId w:val="2"/>
        </w:numPr>
        <w:rPr>
          <w:rFonts w:ascii="Arial" w:hAnsi="Arial" w:cs="Arial"/>
          <w:sz w:val="18"/>
          <w:szCs w:val="18"/>
        </w:rPr>
      </w:pPr>
      <w:r w:rsidRPr="005E4F18">
        <w:rPr>
          <w:rFonts w:ascii="Arial" w:hAnsi="Arial" w:cs="Arial"/>
          <w:sz w:val="18"/>
          <w:szCs w:val="18"/>
        </w:rPr>
        <w:t xml:space="preserve">5- </w:t>
      </w:r>
      <w:r w:rsidR="008D40BC" w:rsidRPr="005E4F18">
        <w:rPr>
          <w:rFonts w:ascii="Arial" w:hAnsi="Arial" w:cs="Arial"/>
          <w:sz w:val="18"/>
          <w:szCs w:val="18"/>
        </w:rPr>
        <w:t xml:space="preserve">Copy of Corporate Ownership/Registration Certificate/Licence </w:t>
      </w:r>
      <w:r w:rsidR="006516DA">
        <w:rPr>
          <w:rFonts w:ascii="Arial" w:hAnsi="Arial" w:cs="Arial"/>
          <w:sz w:val="18"/>
          <w:szCs w:val="18"/>
        </w:rPr>
        <w:t>and TIN Certificate</w:t>
      </w:r>
    </w:p>
    <w:p w14:paraId="4BF48267" w14:textId="7DEDE4BA" w:rsidR="005462D4" w:rsidRPr="005E4F18" w:rsidRDefault="005E4F18" w:rsidP="00046D70">
      <w:pPr>
        <w:pStyle w:val="BodyText2"/>
        <w:numPr>
          <w:ilvl w:val="0"/>
          <w:numId w:val="2"/>
        </w:numPr>
        <w:rPr>
          <w:rFonts w:ascii="Arial" w:hAnsi="Arial" w:cs="Arial"/>
          <w:sz w:val="18"/>
          <w:szCs w:val="18"/>
        </w:rPr>
      </w:pPr>
      <w:r w:rsidRPr="005E4F18">
        <w:rPr>
          <w:rFonts w:ascii="Arial" w:hAnsi="Arial" w:cs="Arial"/>
          <w:sz w:val="18"/>
          <w:szCs w:val="18"/>
        </w:rPr>
        <w:t xml:space="preserve">6- </w:t>
      </w:r>
      <w:r w:rsidR="008D40BC" w:rsidRPr="005E4F18">
        <w:rPr>
          <w:rFonts w:ascii="Arial" w:hAnsi="Arial" w:cs="Arial"/>
          <w:sz w:val="18"/>
          <w:szCs w:val="18"/>
        </w:rPr>
        <w:t xml:space="preserve">Recommendation from other clients if any </w:t>
      </w:r>
    </w:p>
    <w:p w14:paraId="4ED92D9C" w14:textId="6935E440" w:rsidR="008D40BC" w:rsidRPr="005462D4" w:rsidRDefault="008D40BC" w:rsidP="008D40BC">
      <w:pPr>
        <w:pStyle w:val="BodyText2"/>
        <w:jc w:val="left"/>
        <w:rPr>
          <w:rFonts w:ascii="Arial" w:hAnsi="Arial" w:cs="Arial"/>
          <w:sz w:val="18"/>
          <w:szCs w:val="18"/>
        </w:rPr>
      </w:pPr>
      <w:r w:rsidRPr="005462D4">
        <w:rPr>
          <w:rFonts w:ascii="Arial" w:hAnsi="Arial" w:cs="Arial"/>
          <w:sz w:val="18"/>
          <w:szCs w:val="18"/>
        </w:rPr>
        <w:t xml:space="preserve">MSF will only consider completed offers </w:t>
      </w:r>
      <w:r w:rsidR="00C8693E">
        <w:rPr>
          <w:rFonts w:ascii="Arial" w:hAnsi="Arial" w:cs="Arial"/>
          <w:sz w:val="18"/>
          <w:szCs w:val="18"/>
        </w:rPr>
        <w:t>in the process</w:t>
      </w:r>
      <w:r w:rsidRPr="005462D4">
        <w:rPr>
          <w:rFonts w:ascii="Arial" w:hAnsi="Arial" w:cs="Arial"/>
          <w:sz w:val="18"/>
          <w:szCs w:val="18"/>
        </w:rPr>
        <w:t xml:space="preserve">.  </w:t>
      </w:r>
    </w:p>
    <w:p w14:paraId="7CB79B9A" w14:textId="4438DF37" w:rsidR="008D40BC" w:rsidRPr="005462D4" w:rsidRDefault="008D40BC" w:rsidP="004C7655">
      <w:pPr>
        <w:pStyle w:val="BodyText2"/>
        <w:jc w:val="left"/>
        <w:rPr>
          <w:rFonts w:ascii="Arial" w:hAnsi="Arial" w:cs="Arial"/>
          <w:bCs/>
          <w:sz w:val="18"/>
          <w:szCs w:val="18"/>
        </w:rPr>
      </w:pPr>
      <w:r w:rsidRPr="005462D4">
        <w:rPr>
          <w:rFonts w:ascii="Arial" w:hAnsi="Arial" w:cs="Arial"/>
          <w:bCs/>
          <w:sz w:val="18"/>
          <w:szCs w:val="18"/>
        </w:rPr>
        <w:t>MSF shall award a service contract to</w:t>
      </w:r>
      <w:r w:rsidR="003B66F9">
        <w:rPr>
          <w:rFonts w:ascii="Arial" w:hAnsi="Arial" w:cs="Arial"/>
          <w:bCs/>
          <w:sz w:val="18"/>
          <w:szCs w:val="18"/>
        </w:rPr>
        <w:t xml:space="preserve"> </w:t>
      </w:r>
      <w:r w:rsidR="006516DA">
        <w:rPr>
          <w:rFonts w:ascii="Arial" w:hAnsi="Arial" w:cs="Arial"/>
          <w:bCs/>
          <w:sz w:val="18"/>
          <w:szCs w:val="18"/>
        </w:rPr>
        <w:t xml:space="preserve">one </w:t>
      </w:r>
      <w:r w:rsidRPr="005462D4">
        <w:rPr>
          <w:rFonts w:ascii="Arial" w:hAnsi="Arial" w:cs="Arial"/>
          <w:bCs/>
          <w:sz w:val="18"/>
          <w:szCs w:val="18"/>
        </w:rPr>
        <w:t>most suitable bidder as per the information provided.</w:t>
      </w:r>
    </w:p>
    <w:p w14:paraId="2AD94C4C" w14:textId="77777777" w:rsidR="004C7655" w:rsidRPr="005462D4" w:rsidRDefault="004C7655" w:rsidP="004C7655">
      <w:pPr>
        <w:pStyle w:val="BodyText2"/>
        <w:jc w:val="left"/>
        <w:rPr>
          <w:rFonts w:ascii="Arial" w:hAnsi="Arial" w:cs="Arial"/>
          <w:bCs/>
          <w:sz w:val="18"/>
          <w:szCs w:val="18"/>
        </w:rPr>
      </w:pPr>
    </w:p>
    <w:p w14:paraId="6D50C211" w14:textId="77777777" w:rsidR="008D40BC" w:rsidRPr="008D40BC" w:rsidRDefault="008D40BC" w:rsidP="008D40BC">
      <w:pPr>
        <w:rPr>
          <w:rFonts w:ascii="Arial" w:hAnsi="Arial" w:cs="Arial"/>
          <w:b/>
          <w:sz w:val="18"/>
          <w:szCs w:val="18"/>
          <w:rtl/>
          <w:lang w:val="en-AU"/>
        </w:rPr>
      </w:pPr>
      <w:r w:rsidRPr="008D40BC">
        <w:rPr>
          <w:rFonts w:ascii="Arial" w:hAnsi="Arial" w:cs="Arial"/>
          <w:b/>
          <w:sz w:val="18"/>
          <w:szCs w:val="18"/>
          <w:lang w:val="en-AU"/>
        </w:rPr>
        <w:t xml:space="preserve">MSF France will organise a control visit to the bidders’ premises and reserves the right to consult with other clients </w:t>
      </w:r>
      <w:proofErr w:type="gramStart"/>
      <w:r w:rsidRPr="008D40BC">
        <w:rPr>
          <w:rFonts w:ascii="Arial" w:hAnsi="Arial" w:cs="Arial"/>
          <w:b/>
          <w:sz w:val="18"/>
          <w:szCs w:val="18"/>
          <w:lang w:val="en-AU"/>
        </w:rPr>
        <w:t>in order to</w:t>
      </w:r>
      <w:proofErr w:type="gramEnd"/>
      <w:r w:rsidRPr="008D40BC">
        <w:rPr>
          <w:rFonts w:ascii="Arial" w:hAnsi="Arial" w:cs="Arial"/>
          <w:b/>
          <w:sz w:val="18"/>
          <w:szCs w:val="18"/>
          <w:lang w:val="en-AU"/>
        </w:rPr>
        <w:t xml:space="preserve"> select </w:t>
      </w:r>
      <w:r w:rsidR="004C7655" w:rsidRPr="005462D4">
        <w:rPr>
          <w:rFonts w:ascii="Arial" w:hAnsi="Arial" w:cs="Arial"/>
          <w:b/>
          <w:sz w:val="18"/>
          <w:szCs w:val="18"/>
          <w:lang w:val="en-AU"/>
        </w:rPr>
        <w:t xml:space="preserve">the </w:t>
      </w:r>
      <w:r w:rsidRPr="008D40BC">
        <w:rPr>
          <w:rFonts w:ascii="Arial" w:hAnsi="Arial" w:cs="Arial"/>
          <w:b/>
          <w:sz w:val="18"/>
          <w:szCs w:val="18"/>
          <w:lang w:val="en-AU"/>
        </w:rPr>
        <w:t xml:space="preserve">best supplier. </w:t>
      </w:r>
    </w:p>
    <w:p w14:paraId="38D74CD2" w14:textId="79C9C550" w:rsidR="003B66F9" w:rsidRDefault="008D40BC" w:rsidP="008D40BC">
      <w:pPr>
        <w:rPr>
          <w:rFonts w:ascii="Arial" w:hAnsi="Arial" w:cs="Arial"/>
          <w:b/>
          <w:bCs/>
          <w:sz w:val="18"/>
          <w:szCs w:val="18"/>
          <w:lang w:val="en-AU"/>
        </w:rPr>
      </w:pPr>
      <w:r w:rsidRPr="00C8693E">
        <w:rPr>
          <w:rFonts w:ascii="Arial" w:hAnsi="Arial" w:cs="Arial"/>
          <w:sz w:val="18"/>
          <w:szCs w:val="18"/>
          <w:lang w:val="en-AU"/>
        </w:rPr>
        <w:t xml:space="preserve">MSF France will initiate negotiations with 3 shortlisted suppliers after delivery of the offers and will </w:t>
      </w:r>
      <w:r w:rsidR="006516DA">
        <w:rPr>
          <w:rFonts w:ascii="Arial" w:hAnsi="Arial" w:cs="Arial"/>
          <w:sz w:val="18"/>
          <w:szCs w:val="18"/>
          <w:lang w:val="en-AU"/>
        </w:rPr>
        <w:t xml:space="preserve">award contract to </w:t>
      </w:r>
      <w:r w:rsidR="00C532A0">
        <w:rPr>
          <w:rFonts w:ascii="Arial" w:hAnsi="Arial" w:cs="Arial"/>
          <w:b/>
          <w:bCs/>
          <w:sz w:val="18"/>
          <w:szCs w:val="18"/>
          <w:lang w:val="en-AU"/>
        </w:rPr>
        <w:t>one</w:t>
      </w:r>
      <w:r w:rsidR="003B66F9" w:rsidRPr="00BA154D">
        <w:rPr>
          <w:rFonts w:ascii="Arial" w:hAnsi="Arial" w:cs="Arial"/>
          <w:b/>
          <w:bCs/>
          <w:sz w:val="18"/>
          <w:szCs w:val="18"/>
          <w:lang w:val="en-AU"/>
        </w:rPr>
        <w:t xml:space="preserve"> </w:t>
      </w:r>
      <w:r w:rsidRPr="00BA154D">
        <w:rPr>
          <w:rFonts w:ascii="Arial" w:hAnsi="Arial" w:cs="Arial"/>
          <w:b/>
          <w:bCs/>
          <w:sz w:val="18"/>
          <w:szCs w:val="18"/>
          <w:lang w:val="en-AU"/>
        </w:rPr>
        <w:t xml:space="preserve">supplier at the end of this process. </w:t>
      </w:r>
    </w:p>
    <w:p w14:paraId="4237D349" w14:textId="14E2B606" w:rsidR="00683C5B" w:rsidRPr="00683C5B" w:rsidRDefault="00683C5B" w:rsidP="00683C5B">
      <w:pPr>
        <w:rPr>
          <w:rFonts w:ascii="Arial" w:hAnsi="Arial" w:cs="Arial"/>
          <w:b/>
          <w:bCs/>
          <w:sz w:val="18"/>
          <w:szCs w:val="18"/>
          <w:lang w:val="en-AU"/>
        </w:rPr>
      </w:pPr>
      <w:r w:rsidRPr="00683C5B">
        <w:rPr>
          <w:rFonts w:ascii="Arial" w:hAnsi="Arial" w:cs="Arial"/>
          <w:b/>
          <w:bCs/>
          <w:sz w:val="18"/>
          <w:szCs w:val="18"/>
          <w:lang w:val="en-AU"/>
        </w:rPr>
        <w:lastRenderedPageBreak/>
        <w:t xml:space="preserve">This RFQ shall not be considered in any way as an offer of agreement with your company. </w:t>
      </w:r>
    </w:p>
    <w:p w14:paraId="6BEE314C" w14:textId="45F26310" w:rsidR="003B66F9" w:rsidRPr="00CF5FCF" w:rsidRDefault="00683C5B" w:rsidP="003B66F9">
      <w:pPr>
        <w:spacing w:line="240" w:lineRule="auto"/>
        <w:jc w:val="both"/>
        <w:rPr>
          <w:rFonts w:ascii="Arial" w:hAnsi="Arial" w:cs="Arial"/>
          <w:b/>
          <w:bCs/>
          <w:sz w:val="18"/>
          <w:szCs w:val="18"/>
        </w:rPr>
      </w:pPr>
      <w:r w:rsidRPr="00CF5FCF">
        <w:rPr>
          <w:rFonts w:ascii="Arial" w:hAnsi="Arial" w:cs="Arial"/>
          <w:b/>
          <w:bCs/>
          <w:sz w:val="18"/>
          <w:szCs w:val="18"/>
          <w:lang w:eastAsia="nl-BE"/>
        </w:rPr>
        <w:t>MSF FRANCE</w:t>
      </w:r>
      <w:r w:rsidR="003B66F9" w:rsidRPr="00CF5FCF">
        <w:rPr>
          <w:rFonts w:ascii="Arial" w:hAnsi="Arial" w:cs="Arial"/>
          <w:b/>
          <w:bCs/>
          <w:sz w:val="18"/>
          <w:szCs w:val="18"/>
          <w:lang w:eastAsia="nl-BE"/>
        </w:rPr>
        <w:t xml:space="preserve"> </w:t>
      </w:r>
      <w:r w:rsidR="003B66F9" w:rsidRPr="00CF5FCF">
        <w:rPr>
          <w:rFonts w:ascii="Arial" w:hAnsi="Arial" w:cs="Arial"/>
          <w:b/>
          <w:bCs/>
          <w:sz w:val="18"/>
          <w:szCs w:val="18"/>
        </w:rPr>
        <w:t>reserves the right to stop the process at any time during the RF</w:t>
      </w:r>
      <w:r w:rsidRPr="00CF5FCF">
        <w:rPr>
          <w:rFonts w:ascii="Arial" w:hAnsi="Arial" w:cs="Arial"/>
          <w:b/>
          <w:bCs/>
          <w:sz w:val="18"/>
          <w:szCs w:val="18"/>
        </w:rPr>
        <w:t>Q</w:t>
      </w:r>
      <w:r w:rsidR="003B66F9" w:rsidRPr="00CF5FCF">
        <w:rPr>
          <w:rFonts w:ascii="Arial" w:hAnsi="Arial" w:cs="Arial"/>
          <w:b/>
          <w:bCs/>
          <w:sz w:val="18"/>
          <w:szCs w:val="18"/>
        </w:rPr>
        <w:t xml:space="preserve"> process.</w:t>
      </w:r>
    </w:p>
    <w:p w14:paraId="2BE61371" w14:textId="6DCE3E23" w:rsidR="003B66F9" w:rsidRPr="00CF5FCF" w:rsidRDefault="003B66F9" w:rsidP="003B66F9">
      <w:pPr>
        <w:spacing w:line="240" w:lineRule="auto"/>
        <w:jc w:val="both"/>
        <w:rPr>
          <w:rFonts w:ascii="Arial" w:hAnsi="Arial" w:cs="Arial"/>
          <w:b/>
          <w:bCs/>
          <w:sz w:val="18"/>
          <w:szCs w:val="18"/>
        </w:rPr>
      </w:pPr>
      <w:r w:rsidRPr="00CF5FCF">
        <w:rPr>
          <w:rFonts w:ascii="Arial" w:hAnsi="Arial" w:cs="Arial"/>
          <w:b/>
          <w:bCs/>
          <w:sz w:val="18"/>
          <w:szCs w:val="18"/>
        </w:rPr>
        <w:t>All direct or indirect costs to the vendors linked to the response to this RF</w:t>
      </w:r>
      <w:r w:rsidR="00683C5B" w:rsidRPr="00CF5FCF">
        <w:rPr>
          <w:rFonts w:ascii="Arial" w:hAnsi="Arial" w:cs="Arial"/>
          <w:b/>
          <w:bCs/>
          <w:sz w:val="18"/>
          <w:szCs w:val="18"/>
        </w:rPr>
        <w:t>Q</w:t>
      </w:r>
      <w:r w:rsidRPr="00CF5FCF">
        <w:rPr>
          <w:rFonts w:ascii="Arial" w:hAnsi="Arial" w:cs="Arial"/>
          <w:b/>
          <w:bCs/>
          <w:sz w:val="18"/>
          <w:szCs w:val="18"/>
        </w:rPr>
        <w:t xml:space="preserve"> </w:t>
      </w:r>
      <w:r w:rsidR="006516DA">
        <w:rPr>
          <w:rFonts w:ascii="Arial" w:hAnsi="Arial" w:cs="Arial"/>
          <w:b/>
          <w:bCs/>
          <w:sz w:val="18"/>
          <w:szCs w:val="18"/>
        </w:rPr>
        <w:t xml:space="preserve">and in </w:t>
      </w:r>
      <w:r w:rsidRPr="00CF5FCF">
        <w:rPr>
          <w:rFonts w:ascii="Arial" w:hAnsi="Arial" w:cs="Arial"/>
          <w:b/>
          <w:bCs/>
          <w:sz w:val="18"/>
          <w:szCs w:val="18"/>
        </w:rPr>
        <w:t>subsequent negotiations will be borne by the bidder.</w:t>
      </w:r>
    </w:p>
    <w:p w14:paraId="560B3ED5" w14:textId="77777777" w:rsidR="003B66F9" w:rsidRPr="00CF5FCF" w:rsidRDefault="003B66F9" w:rsidP="008D40BC">
      <w:pPr>
        <w:rPr>
          <w:rFonts w:ascii="Arial" w:hAnsi="Arial" w:cs="Arial"/>
          <w:b/>
          <w:bCs/>
          <w:sz w:val="18"/>
          <w:szCs w:val="18"/>
        </w:rPr>
      </w:pPr>
    </w:p>
    <w:p w14:paraId="34D72E8F" w14:textId="1C13CA61" w:rsidR="00CF5FCF" w:rsidRDefault="008D40BC" w:rsidP="00CF5FCF">
      <w:pPr>
        <w:pStyle w:val="BodyText2"/>
        <w:jc w:val="left"/>
        <w:rPr>
          <w:rFonts w:ascii="Arial" w:hAnsi="Arial" w:cs="Arial"/>
          <w:iCs/>
          <w:sz w:val="18"/>
          <w:szCs w:val="18"/>
        </w:rPr>
      </w:pPr>
      <w:r w:rsidRPr="005462D4">
        <w:rPr>
          <w:rFonts w:ascii="Arial" w:hAnsi="Arial" w:cs="Arial"/>
          <w:iCs/>
          <w:sz w:val="18"/>
          <w:szCs w:val="18"/>
        </w:rPr>
        <w:t>Should you have any question, do not hesitate to contact us.</w:t>
      </w:r>
    </w:p>
    <w:p w14:paraId="18BD79B1" w14:textId="45311C99" w:rsidR="00CF5FCF" w:rsidRDefault="00CF5FCF" w:rsidP="00CF5FCF">
      <w:pPr>
        <w:pStyle w:val="BodyText2"/>
        <w:jc w:val="left"/>
        <w:rPr>
          <w:rFonts w:ascii="Arial" w:hAnsi="Arial" w:cs="Arial"/>
          <w:iCs/>
          <w:sz w:val="18"/>
          <w:szCs w:val="18"/>
        </w:rPr>
      </w:pPr>
      <w:r>
        <w:rPr>
          <w:rFonts w:ascii="Arial" w:hAnsi="Arial" w:cs="Arial"/>
          <w:iCs/>
          <w:sz w:val="18"/>
          <w:szCs w:val="18"/>
        </w:rPr>
        <w:t xml:space="preserve"> Email on  </w:t>
      </w:r>
      <w:hyperlink r:id="rId9" w:history="1">
        <w:r w:rsidRPr="00CF6D2F">
          <w:rPr>
            <w:rStyle w:val="Hyperlink"/>
            <w:rFonts w:ascii="Arial" w:hAnsi="Arial" w:cs="Arial"/>
            <w:iCs/>
            <w:sz w:val="18"/>
            <w:szCs w:val="18"/>
          </w:rPr>
          <w:t>msff-nigeria-tender@paris.msf.org</w:t>
        </w:r>
      </w:hyperlink>
      <w:r>
        <w:rPr>
          <w:rFonts w:ascii="Arial" w:hAnsi="Arial" w:cs="Arial"/>
          <w:iCs/>
          <w:sz w:val="18"/>
          <w:szCs w:val="18"/>
        </w:rPr>
        <w:t xml:space="preserve">  </w:t>
      </w:r>
      <w:r w:rsidRPr="00CF5FCF">
        <w:rPr>
          <w:rFonts w:ascii="Arial" w:hAnsi="Arial" w:cs="Arial"/>
          <w:b/>
          <w:bCs/>
          <w:iCs/>
          <w:sz w:val="18"/>
          <w:szCs w:val="18"/>
        </w:rPr>
        <w:t>or</w:t>
      </w:r>
    </w:p>
    <w:p w14:paraId="107DEDC1" w14:textId="6C439E79" w:rsidR="00CF5FCF" w:rsidRDefault="00CF5FCF" w:rsidP="00CF5FCF">
      <w:pPr>
        <w:pStyle w:val="BodyText2"/>
        <w:jc w:val="left"/>
        <w:rPr>
          <w:color w:val="1F497D"/>
        </w:rPr>
      </w:pPr>
      <w:r>
        <w:rPr>
          <w:rFonts w:ascii="Arial" w:hAnsi="Arial" w:cs="Arial"/>
          <w:iCs/>
          <w:sz w:val="18"/>
          <w:szCs w:val="18"/>
        </w:rPr>
        <w:t xml:space="preserve">Telephone </w:t>
      </w:r>
      <w:proofErr w:type="gramStart"/>
      <w:r>
        <w:rPr>
          <w:rFonts w:ascii="Arial" w:hAnsi="Arial" w:cs="Arial"/>
          <w:iCs/>
          <w:sz w:val="18"/>
          <w:szCs w:val="18"/>
        </w:rPr>
        <w:t>on</w:t>
      </w:r>
      <w:r w:rsidRPr="00CF5FCF">
        <w:rPr>
          <w:rFonts w:ascii="Arial" w:hAnsi="Arial" w:cs="Arial"/>
          <w:color w:val="595959"/>
          <w:sz w:val="18"/>
          <w:szCs w:val="18"/>
        </w:rPr>
        <w:t xml:space="preserve"> </w:t>
      </w:r>
      <w:r>
        <w:rPr>
          <w:rFonts w:ascii="Arial" w:hAnsi="Arial" w:cs="Arial"/>
          <w:color w:val="595959"/>
          <w:sz w:val="18"/>
          <w:szCs w:val="18"/>
        </w:rPr>
        <w:t xml:space="preserve"> </w:t>
      </w:r>
      <w:r w:rsidR="00C532A0">
        <w:rPr>
          <w:color w:val="1F497D"/>
        </w:rPr>
        <w:t>+</w:t>
      </w:r>
      <w:proofErr w:type="gramEnd"/>
      <w:r w:rsidR="00C532A0">
        <w:rPr>
          <w:color w:val="1F497D"/>
        </w:rPr>
        <w:t>234 906 944 8819  </w:t>
      </w:r>
      <w:r w:rsidR="00C532A0">
        <w:rPr>
          <w:color w:val="454545"/>
        </w:rPr>
        <w:t>| </w:t>
      </w:r>
      <w:r w:rsidR="00C532A0">
        <w:rPr>
          <w:color w:val="1F497D"/>
        </w:rPr>
        <w:t>+234 901 033 2632</w:t>
      </w:r>
    </w:p>
    <w:p w14:paraId="3960BCFE" w14:textId="77777777" w:rsidR="00C532A0" w:rsidRDefault="00C532A0" w:rsidP="00CF5FCF">
      <w:pPr>
        <w:pStyle w:val="BodyText2"/>
        <w:jc w:val="left"/>
        <w:rPr>
          <w:rFonts w:ascii="Arial" w:hAnsi="Arial" w:cs="Arial"/>
          <w:sz w:val="18"/>
          <w:szCs w:val="18"/>
        </w:rPr>
      </w:pPr>
    </w:p>
    <w:p w14:paraId="7B14E033" w14:textId="2F080F44" w:rsidR="00CF5FCF" w:rsidRPr="00CF5FCF" w:rsidRDefault="00CF5FCF" w:rsidP="00CF5FCF">
      <w:pPr>
        <w:pStyle w:val="BodyText2"/>
        <w:jc w:val="left"/>
        <w:rPr>
          <w:rStyle w:val="ui-provider"/>
          <w:rFonts w:ascii="Arial" w:hAnsi="Arial" w:cs="Arial"/>
          <w:b/>
          <w:bCs/>
          <w:sz w:val="18"/>
          <w:szCs w:val="18"/>
        </w:rPr>
      </w:pPr>
      <w:r>
        <w:rPr>
          <w:rFonts w:ascii="Arial" w:hAnsi="Arial" w:cs="Arial"/>
          <w:sz w:val="18"/>
          <w:szCs w:val="18"/>
        </w:rPr>
        <w:t>I</w:t>
      </w:r>
      <w:r w:rsidRPr="00CF5FCF">
        <w:rPr>
          <w:rFonts w:ascii="Arial" w:hAnsi="Arial" w:cs="Arial"/>
          <w:sz w:val="18"/>
          <w:szCs w:val="18"/>
        </w:rPr>
        <w:t>n person at our office</w:t>
      </w:r>
      <w:r w:rsidR="00C532A0">
        <w:rPr>
          <w:rFonts w:ascii="Arial" w:hAnsi="Arial" w:cs="Arial"/>
          <w:sz w:val="18"/>
          <w:szCs w:val="18"/>
        </w:rPr>
        <w:t>.</w:t>
      </w:r>
    </w:p>
    <w:p w14:paraId="34E5B0C0" w14:textId="77777777" w:rsidR="00CF5FCF" w:rsidRPr="00CF5FCF" w:rsidRDefault="00CF5FCF" w:rsidP="008D40BC">
      <w:pPr>
        <w:rPr>
          <w:rFonts w:cstheme="minorHAnsi"/>
          <w:iCs/>
          <w:sz w:val="24"/>
          <w:szCs w:val="24"/>
          <w:lang w:val="en-AU"/>
        </w:rPr>
      </w:pPr>
    </w:p>
    <w:p w14:paraId="3A0C8DCF" w14:textId="77777777" w:rsidR="008D40BC" w:rsidRPr="00CF5FCF" w:rsidRDefault="008D40BC" w:rsidP="008D40BC">
      <w:pPr>
        <w:pStyle w:val="Heading2"/>
        <w:numPr>
          <w:ilvl w:val="0"/>
          <w:numId w:val="0"/>
        </w:numPr>
        <w:spacing w:after="0" w:line="240" w:lineRule="auto"/>
        <w:rPr>
          <w:rFonts w:ascii="Arial" w:hAnsi="Arial" w:cs="Arial"/>
          <w:b w:val="0"/>
          <w:bCs w:val="0"/>
          <w:i w:val="0"/>
          <w:sz w:val="22"/>
          <w:szCs w:val="22"/>
        </w:rPr>
      </w:pPr>
      <w:r w:rsidRPr="00CF5FCF">
        <w:rPr>
          <w:rFonts w:ascii="Arial" w:hAnsi="Arial" w:cs="Arial"/>
          <w:b w:val="0"/>
          <w:bCs w:val="0"/>
          <w:i w:val="0"/>
          <w:sz w:val="22"/>
          <w:szCs w:val="22"/>
        </w:rPr>
        <w:t>Attachments:</w:t>
      </w:r>
    </w:p>
    <w:p w14:paraId="0EA906CF" w14:textId="77777777" w:rsidR="008D40BC" w:rsidRPr="00CF5FCF" w:rsidRDefault="008D40BC" w:rsidP="008D40BC">
      <w:pPr>
        <w:numPr>
          <w:ilvl w:val="0"/>
          <w:numId w:val="3"/>
        </w:numPr>
        <w:overflowPunct w:val="0"/>
        <w:autoSpaceDE w:val="0"/>
        <w:autoSpaceDN w:val="0"/>
        <w:adjustRightInd w:val="0"/>
        <w:spacing w:after="0" w:line="240" w:lineRule="auto"/>
        <w:jc w:val="both"/>
        <w:textAlignment w:val="baseline"/>
        <w:rPr>
          <w:rFonts w:ascii="Arial" w:hAnsi="Arial" w:cs="Arial"/>
          <w:b/>
          <w:lang w:eastAsia="en-GB"/>
        </w:rPr>
      </w:pPr>
      <w:r w:rsidRPr="00CF5FCF">
        <w:rPr>
          <w:rFonts w:ascii="Arial" w:hAnsi="Arial" w:cs="Arial"/>
          <w:b/>
        </w:rPr>
        <w:t>Explanation of the need</w:t>
      </w:r>
    </w:p>
    <w:p w14:paraId="22BA7792" w14:textId="4095AD31" w:rsidR="00CF5FCF" w:rsidRPr="00CF5FCF" w:rsidRDefault="008D40BC" w:rsidP="00CF5FCF">
      <w:pPr>
        <w:numPr>
          <w:ilvl w:val="0"/>
          <w:numId w:val="3"/>
        </w:numPr>
        <w:overflowPunct w:val="0"/>
        <w:autoSpaceDE w:val="0"/>
        <w:autoSpaceDN w:val="0"/>
        <w:adjustRightInd w:val="0"/>
        <w:spacing w:after="0" w:line="240" w:lineRule="auto"/>
        <w:jc w:val="both"/>
        <w:textAlignment w:val="baseline"/>
        <w:rPr>
          <w:rFonts w:ascii="Arial" w:hAnsi="Arial" w:cs="Arial"/>
          <w:b/>
          <w:lang w:eastAsia="en-GB"/>
        </w:rPr>
      </w:pPr>
      <w:r w:rsidRPr="00CF5FCF">
        <w:rPr>
          <w:rFonts w:ascii="Arial" w:hAnsi="Arial" w:cs="Arial"/>
          <w:b/>
        </w:rPr>
        <w:t>MSF Charter</w:t>
      </w:r>
    </w:p>
    <w:p w14:paraId="6E95365A" w14:textId="288AB44C" w:rsidR="00CF5FCF" w:rsidRPr="00CF5FCF" w:rsidRDefault="00CF5FCF" w:rsidP="00CF5FCF">
      <w:pPr>
        <w:numPr>
          <w:ilvl w:val="0"/>
          <w:numId w:val="3"/>
        </w:numPr>
        <w:overflowPunct w:val="0"/>
        <w:autoSpaceDE w:val="0"/>
        <w:autoSpaceDN w:val="0"/>
        <w:adjustRightInd w:val="0"/>
        <w:spacing w:after="0" w:line="240" w:lineRule="auto"/>
        <w:jc w:val="both"/>
        <w:textAlignment w:val="baseline"/>
        <w:rPr>
          <w:rFonts w:ascii="Arial" w:hAnsi="Arial" w:cs="Arial"/>
          <w:b/>
          <w:lang w:eastAsia="en-GB"/>
        </w:rPr>
      </w:pPr>
      <w:r w:rsidRPr="00CF5FCF">
        <w:rPr>
          <w:rFonts w:ascii="Arial" w:hAnsi="Arial" w:cs="Arial"/>
          <w:b/>
          <w:lang w:val="en-GB"/>
        </w:rPr>
        <w:t xml:space="preserve">MSF Supplier Code of Conduct </w:t>
      </w:r>
    </w:p>
    <w:p w14:paraId="0BF0752A" w14:textId="77777777" w:rsidR="008D40BC" w:rsidRPr="00CF5FCF" w:rsidRDefault="008D40BC" w:rsidP="008D40BC">
      <w:pPr>
        <w:numPr>
          <w:ilvl w:val="0"/>
          <w:numId w:val="3"/>
        </w:numPr>
        <w:overflowPunct w:val="0"/>
        <w:autoSpaceDE w:val="0"/>
        <w:autoSpaceDN w:val="0"/>
        <w:adjustRightInd w:val="0"/>
        <w:spacing w:after="0" w:line="240" w:lineRule="auto"/>
        <w:jc w:val="both"/>
        <w:textAlignment w:val="baseline"/>
        <w:rPr>
          <w:rFonts w:ascii="Arial" w:hAnsi="Arial" w:cs="Arial"/>
          <w:b/>
          <w:lang w:eastAsia="en-GB"/>
        </w:rPr>
      </w:pPr>
      <w:r w:rsidRPr="00CF5FCF">
        <w:rPr>
          <w:rFonts w:ascii="Arial" w:hAnsi="Arial" w:cs="Arial"/>
          <w:b/>
          <w:lang w:eastAsia="en-GB"/>
        </w:rPr>
        <w:t>Questionnaire</w:t>
      </w:r>
    </w:p>
    <w:p w14:paraId="22CB75FF" w14:textId="77777777" w:rsidR="008D40BC" w:rsidRPr="00CF5FCF" w:rsidRDefault="008D40BC" w:rsidP="008D40BC">
      <w:pPr>
        <w:numPr>
          <w:ilvl w:val="0"/>
          <w:numId w:val="3"/>
        </w:numPr>
        <w:overflowPunct w:val="0"/>
        <w:autoSpaceDE w:val="0"/>
        <w:autoSpaceDN w:val="0"/>
        <w:adjustRightInd w:val="0"/>
        <w:spacing w:after="0" w:line="240" w:lineRule="auto"/>
        <w:jc w:val="both"/>
        <w:textAlignment w:val="baseline"/>
        <w:rPr>
          <w:rFonts w:ascii="Arial" w:hAnsi="Arial" w:cs="Arial"/>
          <w:b/>
          <w:lang w:eastAsia="en-GB"/>
        </w:rPr>
      </w:pPr>
      <w:r w:rsidRPr="00CF5FCF">
        <w:rPr>
          <w:rFonts w:ascii="Arial" w:hAnsi="Arial" w:cs="Arial"/>
          <w:b/>
          <w:lang w:eastAsia="en-GB"/>
        </w:rPr>
        <w:t>Menus &amp; Price</w:t>
      </w:r>
    </w:p>
    <w:p w14:paraId="727A71C7" w14:textId="77777777" w:rsidR="008D40BC" w:rsidRPr="00CF5FCF" w:rsidRDefault="008D40BC" w:rsidP="008D40BC">
      <w:pPr>
        <w:spacing w:after="0"/>
        <w:rPr>
          <w:rFonts w:ascii="Arial" w:hAnsi="Arial" w:cs="Arial"/>
          <w:b/>
          <w:bCs/>
          <w:lang w:val="fr-FR"/>
        </w:rPr>
      </w:pPr>
    </w:p>
    <w:p w14:paraId="5E6BDDB2" w14:textId="540A16BD" w:rsidR="008D40BC" w:rsidRPr="00724231" w:rsidRDefault="008D40BC" w:rsidP="008D40BC">
      <w:pPr>
        <w:spacing w:after="0"/>
        <w:rPr>
          <w:rFonts w:ascii="Arial" w:hAnsi="Arial" w:cs="Arial"/>
          <w:sz w:val="18"/>
          <w:szCs w:val="18"/>
        </w:rPr>
      </w:pPr>
      <w:r w:rsidRPr="00724231">
        <w:rPr>
          <w:rFonts w:ascii="Arial" w:hAnsi="Arial" w:cs="Arial"/>
          <w:b/>
          <w:bCs/>
          <w:sz w:val="18"/>
          <w:szCs w:val="18"/>
        </w:rPr>
        <w:t>Médecins Sans Frontières</w:t>
      </w:r>
      <w:r w:rsidR="004C17AD" w:rsidRPr="00724231">
        <w:rPr>
          <w:rFonts w:ascii="Arial" w:hAnsi="Arial" w:cs="Arial"/>
          <w:b/>
          <w:bCs/>
          <w:sz w:val="18"/>
          <w:szCs w:val="18"/>
        </w:rPr>
        <w:t xml:space="preserve"> France</w:t>
      </w:r>
      <w:r w:rsidRPr="00724231">
        <w:rPr>
          <w:rFonts w:ascii="Arial" w:hAnsi="Arial" w:cs="Arial"/>
          <w:b/>
          <w:bCs/>
          <w:sz w:val="18"/>
          <w:szCs w:val="18"/>
        </w:rPr>
        <w:t>,</w:t>
      </w:r>
      <w:r w:rsidRPr="00724231">
        <w:rPr>
          <w:rFonts w:ascii="Arial" w:hAnsi="Arial" w:cs="Arial"/>
          <w:sz w:val="18"/>
          <w:szCs w:val="18"/>
        </w:rPr>
        <w:t xml:space="preserve"> represented by: </w:t>
      </w:r>
    </w:p>
    <w:p w14:paraId="3E3916B3" w14:textId="77777777" w:rsidR="00CF5FCF" w:rsidRPr="00724231" w:rsidRDefault="00CF5FCF" w:rsidP="008D40BC">
      <w:pPr>
        <w:spacing w:after="0"/>
        <w:rPr>
          <w:rFonts w:ascii="Arial" w:hAnsi="Arial" w:cs="Arial"/>
          <w:sz w:val="18"/>
          <w:szCs w:val="18"/>
        </w:rPr>
      </w:pPr>
    </w:p>
    <w:p w14:paraId="15E367E5" w14:textId="627B4C0D" w:rsidR="00CF5FCF" w:rsidRPr="00CF5FCF" w:rsidRDefault="00CF5FCF" w:rsidP="008D40BC">
      <w:pPr>
        <w:spacing w:after="0"/>
        <w:rPr>
          <w:rFonts w:ascii="Arial" w:hAnsi="Arial" w:cs="Arial"/>
          <w:b/>
          <w:bCs/>
          <w:sz w:val="20"/>
          <w:szCs w:val="20"/>
        </w:rPr>
      </w:pPr>
      <w:r w:rsidRPr="00CF5FCF">
        <w:rPr>
          <w:rFonts w:ascii="Arial" w:hAnsi="Arial" w:cs="Arial"/>
          <w:b/>
          <w:bCs/>
          <w:sz w:val="20"/>
          <w:szCs w:val="20"/>
        </w:rPr>
        <w:t>Head of Mission Dr. Abdel-Kader ISSALEY</w:t>
      </w:r>
    </w:p>
    <w:p w14:paraId="3DAFB641" w14:textId="77777777" w:rsidR="004C7655" w:rsidRPr="00CF5FCF" w:rsidRDefault="004C7655" w:rsidP="008D40BC">
      <w:pPr>
        <w:spacing w:after="0"/>
        <w:rPr>
          <w:rFonts w:ascii="Arial" w:hAnsi="Arial" w:cs="Arial"/>
          <w:sz w:val="18"/>
          <w:szCs w:val="18"/>
        </w:rPr>
      </w:pPr>
    </w:p>
    <w:p w14:paraId="18EFBD79" w14:textId="77777777" w:rsidR="004C7655" w:rsidRPr="00CF5FCF" w:rsidRDefault="004C7655" w:rsidP="008D40BC">
      <w:pPr>
        <w:spacing w:after="0"/>
        <w:rPr>
          <w:rFonts w:ascii="Arial" w:hAnsi="Arial" w:cs="Arial"/>
          <w:sz w:val="18"/>
          <w:szCs w:val="18"/>
        </w:rPr>
      </w:pPr>
    </w:p>
    <w:p w14:paraId="40449270" w14:textId="77777777" w:rsidR="004C7655" w:rsidRPr="00CF5FCF" w:rsidRDefault="004C7655" w:rsidP="008D40BC">
      <w:pPr>
        <w:spacing w:after="0"/>
        <w:rPr>
          <w:rFonts w:ascii="Arial" w:hAnsi="Arial" w:cs="Arial"/>
          <w:sz w:val="18"/>
          <w:szCs w:val="18"/>
        </w:rPr>
      </w:pPr>
    </w:p>
    <w:p w14:paraId="21B2B778" w14:textId="77777777" w:rsidR="004C7655" w:rsidRPr="00CF5FCF" w:rsidRDefault="004C7655" w:rsidP="008D40BC">
      <w:pPr>
        <w:spacing w:after="0"/>
        <w:rPr>
          <w:rFonts w:ascii="Arial" w:hAnsi="Arial" w:cs="Arial"/>
          <w:sz w:val="18"/>
          <w:szCs w:val="18"/>
        </w:rPr>
      </w:pPr>
    </w:p>
    <w:p w14:paraId="603535D5" w14:textId="77777777" w:rsidR="004C7655" w:rsidRPr="00CF5FCF" w:rsidRDefault="004C7655" w:rsidP="008D40BC">
      <w:pPr>
        <w:spacing w:after="0"/>
        <w:rPr>
          <w:rFonts w:ascii="Arial" w:hAnsi="Arial" w:cs="Arial"/>
          <w:sz w:val="18"/>
          <w:szCs w:val="18"/>
        </w:rPr>
      </w:pPr>
    </w:p>
    <w:p w14:paraId="745F11E7" w14:textId="77777777" w:rsidR="004C7655" w:rsidRPr="00CF5FCF" w:rsidRDefault="004C7655" w:rsidP="008D40BC">
      <w:pPr>
        <w:spacing w:after="0"/>
        <w:rPr>
          <w:rFonts w:ascii="Arial" w:hAnsi="Arial" w:cs="Arial"/>
          <w:sz w:val="18"/>
          <w:szCs w:val="18"/>
        </w:rPr>
      </w:pPr>
    </w:p>
    <w:p w14:paraId="7E3ECFD6" w14:textId="77777777" w:rsidR="004C7655" w:rsidRPr="00CF5FCF" w:rsidRDefault="004C7655" w:rsidP="008D40BC">
      <w:pPr>
        <w:spacing w:after="0"/>
        <w:rPr>
          <w:rFonts w:ascii="Arial" w:hAnsi="Arial" w:cs="Arial"/>
          <w:sz w:val="18"/>
          <w:szCs w:val="18"/>
        </w:rPr>
      </w:pPr>
    </w:p>
    <w:p w14:paraId="4AB84DF0" w14:textId="77777777" w:rsidR="004C7655" w:rsidRPr="00CF5FCF" w:rsidRDefault="004C7655" w:rsidP="008D40BC">
      <w:pPr>
        <w:spacing w:after="0"/>
        <w:rPr>
          <w:rFonts w:ascii="Arial" w:hAnsi="Arial" w:cs="Arial"/>
          <w:sz w:val="18"/>
          <w:szCs w:val="18"/>
        </w:rPr>
      </w:pPr>
    </w:p>
    <w:p w14:paraId="1B92BA25" w14:textId="77777777" w:rsidR="004C7655" w:rsidRPr="00CF5FCF" w:rsidRDefault="004C7655" w:rsidP="008D40BC">
      <w:pPr>
        <w:spacing w:after="0"/>
        <w:rPr>
          <w:rFonts w:ascii="Arial" w:hAnsi="Arial" w:cs="Arial"/>
          <w:sz w:val="18"/>
          <w:szCs w:val="18"/>
        </w:rPr>
      </w:pPr>
    </w:p>
    <w:p w14:paraId="66FBDBA1" w14:textId="77777777" w:rsidR="004C7655" w:rsidRPr="00CF5FCF" w:rsidRDefault="004C7655" w:rsidP="008D40BC">
      <w:pPr>
        <w:spacing w:after="0"/>
        <w:rPr>
          <w:rFonts w:ascii="Arial" w:hAnsi="Arial" w:cs="Arial"/>
          <w:sz w:val="18"/>
          <w:szCs w:val="18"/>
        </w:rPr>
      </w:pPr>
    </w:p>
    <w:p w14:paraId="6725A68C" w14:textId="77777777" w:rsidR="004C7655" w:rsidRPr="00CF5FCF" w:rsidRDefault="004C7655" w:rsidP="008D40BC">
      <w:pPr>
        <w:spacing w:after="0"/>
        <w:rPr>
          <w:rFonts w:ascii="Arial" w:hAnsi="Arial" w:cs="Arial"/>
          <w:sz w:val="18"/>
          <w:szCs w:val="18"/>
        </w:rPr>
      </w:pPr>
    </w:p>
    <w:p w14:paraId="2A733AC1" w14:textId="77777777" w:rsidR="004C7655" w:rsidRPr="00CF5FCF" w:rsidRDefault="004C7655" w:rsidP="008D40BC">
      <w:pPr>
        <w:spacing w:after="0"/>
        <w:rPr>
          <w:rFonts w:ascii="Arial" w:hAnsi="Arial" w:cs="Arial"/>
          <w:sz w:val="18"/>
          <w:szCs w:val="18"/>
        </w:rPr>
      </w:pPr>
    </w:p>
    <w:p w14:paraId="21A1B530" w14:textId="77777777" w:rsidR="004C7655" w:rsidRPr="00CF5FCF" w:rsidRDefault="004C7655" w:rsidP="008D40BC">
      <w:pPr>
        <w:spacing w:after="0"/>
        <w:rPr>
          <w:rFonts w:ascii="Arial" w:hAnsi="Arial" w:cs="Arial"/>
          <w:sz w:val="18"/>
          <w:szCs w:val="18"/>
        </w:rPr>
      </w:pPr>
    </w:p>
    <w:p w14:paraId="53B0B952" w14:textId="77777777" w:rsidR="004C7655" w:rsidRPr="00CF5FCF" w:rsidRDefault="004C7655" w:rsidP="008D40BC">
      <w:pPr>
        <w:spacing w:after="0"/>
        <w:rPr>
          <w:rFonts w:ascii="Arial" w:hAnsi="Arial" w:cs="Arial"/>
          <w:sz w:val="18"/>
          <w:szCs w:val="18"/>
        </w:rPr>
      </w:pPr>
    </w:p>
    <w:p w14:paraId="3DC2522F" w14:textId="77777777" w:rsidR="004C7655" w:rsidRPr="00CF5FCF" w:rsidRDefault="004C7655" w:rsidP="008D40BC">
      <w:pPr>
        <w:spacing w:after="0"/>
        <w:rPr>
          <w:rFonts w:ascii="Arial" w:hAnsi="Arial" w:cs="Arial"/>
          <w:sz w:val="18"/>
          <w:szCs w:val="18"/>
        </w:rPr>
      </w:pPr>
    </w:p>
    <w:p w14:paraId="62D7B548" w14:textId="77777777" w:rsidR="004C7655" w:rsidRPr="00CF5FCF" w:rsidRDefault="004C7655" w:rsidP="008D40BC">
      <w:pPr>
        <w:spacing w:after="0"/>
        <w:rPr>
          <w:rFonts w:ascii="Arial" w:hAnsi="Arial" w:cs="Arial"/>
          <w:sz w:val="18"/>
          <w:szCs w:val="18"/>
        </w:rPr>
      </w:pPr>
    </w:p>
    <w:p w14:paraId="08526DB1" w14:textId="77777777" w:rsidR="004C7655" w:rsidRPr="00CF5FCF" w:rsidRDefault="004C7655" w:rsidP="008D40BC">
      <w:pPr>
        <w:spacing w:after="0"/>
        <w:rPr>
          <w:rFonts w:ascii="Arial" w:hAnsi="Arial" w:cs="Arial"/>
          <w:sz w:val="18"/>
          <w:szCs w:val="18"/>
        </w:rPr>
      </w:pPr>
    </w:p>
    <w:p w14:paraId="5D46CD4E" w14:textId="77777777" w:rsidR="004C7655" w:rsidRPr="00CF5FCF" w:rsidRDefault="004C7655" w:rsidP="008D40BC">
      <w:pPr>
        <w:spacing w:after="0"/>
        <w:rPr>
          <w:rFonts w:ascii="Arial" w:hAnsi="Arial" w:cs="Arial"/>
          <w:sz w:val="18"/>
          <w:szCs w:val="18"/>
        </w:rPr>
      </w:pPr>
    </w:p>
    <w:p w14:paraId="003F1769" w14:textId="77777777" w:rsidR="004C7655" w:rsidRPr="00CF5FCF" w:rsidRDefault="004C7655" w:rsidP="008D40BC">
      <w:pPr>
        <w:spacing w:after="0"/>
        <w:rPr>
          <w:rFonts w:ascii="Arial" w:hAnsi="Arial" w:cs="Arial"/>
          <w:sz w:val="18"/>
          <w:szCs w:val="18"/>
        </w:rPr>
      </w:pPr>
    </w:p>
    <w:p w14:paraId="0F71C41B" w14:textId="77777777" w:rsidR="004C7655" w:rsidRPr="00CF5FCF" w:rsidRDefault="004C7655" w:rsidP="008D40BC">
      <w:pPr>
        <w:spacing w:after="0"/>
        <w:rPr>
          <w:rFonts w:ascii="Arial" w:hAnsi="Arial" w:cs="Arial"/>
          <w:sz w:val="18"/>
          <w:szCs w:val="18"/>
        </w:rPr>
      </w:pPr>
    </w:p>
    <w:p w14:paraId="1A7CF2B0" w14:textId="77777777" w:rsidR="004C7655" w:rsidRPr="00CF5FCF" w:rsidRDefault="004C7655" w:rsidP="008D40BC">
      <w:pPr>
        <w:spacing w:after="0"/>
        <w:rPr>
          <w:rFonts w:ascii="Arial" w:hAnsi="Arial" w:cs="Arial"/>
          <w:sz w:val="18"/>
          <w:szCs w:val="18"/>
        </w:rPr>
      </w:pPr>
    </w:p>
    <w:p w14:paraId="6CA9AEF9" w14:textId="77777777" w:rsidR="004C17AD" w:rsidRPr="00CF5FCF" w:rsidRDefault="004C17AD" w:rsidP="008D40BC">
      <w:pPr>
        <w:spacing w:after="0"/>
        <w:rPr>
          <w:rFonts w:ascii="Arial" w:hAnsi="Arial" w:cs="Arial"/>
          <w:sz w:val="18"/>
          <w:szCs w:val="18"/>
        </w:rPr>
      </w:pPr>
    </w:p>
    <w:p w14:paraId="3005418D" w14:textId="77777777" w:rsidR="004C17AD" w:rsidRPr="00CF5FCF" w:rsidRDefault="004C17AD" w:rsidP="008D40BC">
      <w:pPr>
        <w:spacing w:after="0"/>
        <w:rPr>
          <w:rFonts w:ascii="Arial" w:hAnsi="Arial" w:cs="Arial"/>
          <w:sz w:val="18"/>
          <w:szCs w:val="18"/>
        </w:rPr>
      </w:pPr>
    </w:p>
    <w:p w14:paraId="46771898" w14:textId="77777777" w:rsidR="004C7655" w:rsidRPr="00CF5FCF" w:rsidRDefault="004C7655" w:rsidP="008D40BC">
      <w:pPr>
        <w:spacing w:after="0"/>
        <w:rPr>
          <w:rFonts w:ascii="Arial" w:hAnsi="Arial" w:cs="Arial"/>
          <w:sz w:val="18"/>
          <w:szCs w:val="18"/>
        </w:rPr>
      </w:pPr>
    </w:p>
    <w:p w14:paraId="223511F9" w14:textId="77777777" w:rsidR="00683C5B" w:rsidRPr="00CF5FCF" w:rsidRDefault="00683C5B" w:rsidP="008D40BC">
      <w:pPr>
        <w:spacing w:after="0"/>
        <w:rPr>
          <w:rFonts w:ascii="Arial" w:hAnsi="Arial" w:cs="Arial"/>
          <w:sz w:val="18"/>
          <w:szCs w:val="18"/>
        </w:rPr>
      </w:pPr>
    </w:p>
    <w:p w14:paraId="7330263D" w14:textId="77777777" w:rsidR="00683C5B" w:rsidRPr="00CF5FCF" w:rsidRDefault="00683C5B" w:rsidP="008D40BC">
      <w:pPr>
        <w:spacing w:after="0"/>
        <w:rPr>
          <w:rFonts w:ascii="Arial" w:hAnsi="Arial" w:cs="Arial"/>
          <w:sz w:val="18"/>
          <w:szCs w:val="18"/>
        </w:rPr>
      </w:pPr>
    </w:p>
    <w:p w14:paraId="61F75644" w14:textId="77777777" w:rsidR="004C7655" w:rsidRDefault="004C7655" w:rsidP="008D40BC">
      <w:pPr>
        <w:spacing w:after="0"/>
        <w:rPr>
          <w:rFonts w:ascii="Arial" w:hAnsi="Arial" w:cs="Arial"/>
          <w:sz w:val="18"/>
          <w:szCs w:val="18"/>
        </w:rPr>
      </w:pPr>
    </w:p>
    <w:p w14:paraId="5E28D1FE" w14:textId="77777777" w:rsidR="00E92FEC" w:rsidRDefault="00E92FEC" w:rsidP="008D40BC">
      <w:pPr>
        <w:spacing w:after="0"/>
        <w:rPr>
          <w:rFonts w:ascii="Arial" w:hAnsi="Arial" w:cs="Arial"/>
          <w:sz w:val="18"/>
          <w:szCs w:val="18"/>
        </w:rPr>
      </w:pPr>
    </w:p>
    <w:p w14:paraId="0C6890E8" w14:textId="77777777" w:rsidR="00E92FEC" w:rsidRDefault="00E92FEC" w:rsidP="008D40BC">
      <w:pPr>
        <w:spacing w:after="0"/>
        <w:rPr>
          <w:rFonts w:ascii="Arial" w:hAnsi="Arial" w:cs="Arial"/>
          <w:sz w:val="18"/>
          <w:szCs w:val="18"/>
        </w:rPr>
      </w:pPr>
    </w:p>
    <w:p w14:paraId="68304700" w14:textId="77777777" w:rsidR="00E92FEC" w:rsidRDefault="00E92FEC" w:rsidP="008D40BC">
      <w:pPr>
        <w:spacing w:after="0"/>
        <w:rPr>
          <w:rFonts w:ascii="Arial" w:hAnsi="Arial" w:cs="Arial"/>
          <w:sz w:val="18"/>
          <w:szCs w:val="18"/>
        </w:rPr>
      </w:pPr>
    </w:p>
    <w:p w14:paraId="43A56F2A" w14:textId="77777777" w:rsidR="00E92FEC" w:rsidRPr="00CF5FCF" w:rsidRDefault="00E92FEC" w:rsidP="008D40BC">
      <w:pPr>
        <w:spacing w:after="0"/>
        <w:rPr>
          <w:rFonts w:ascii="Arial" w:hAnsi="Arial" w:cs="Arial"/>
          <w:sz w:val="18"/>
          <w:szCs w:val="18"/>
        </w:rPr>
      </w:pPr>
    </w:p>
    <w:p w14:paraId="68B552F4" w14:textId="77777777" w:rsidR="004C7655" w:rsidRPr="00CF5FCF" w:rsidRDefault="004C7655" w:rsidP="008D40BC">
      <w:pPr>
        <w:spacing w:after="0"/>
        <w:rPr>
          <w:rFonts w:ascii="Arial" w:hAnsi="Arial" w:cs="Arial"/>
          <w:sz w:val="18"/>
          <w:szCs w:val="18"/>
        </w:rPr>
      </w:pPr>
    </w:p>
    <w:p w14:paraId="0F3C5C32" w14:textId="77777777" w:rsidR="004C7655" w:rsidRPr="00CF5FCF" w:rsidRDefault="004C7655" w:rsidP="008D40BC">
      <w:pPr>
        <w:spacing w:after="0"/>
        <w:rPr>
          <w:rFonts w:ascii="Arial" w:hAnsi="Arial" w:cs="Arial"/>
          <w:sz w:val="18"/>
          <w:szCs w:val="18"/>
        </w:rPr>
      </w:pPr>
    </w:p>
    <w:p w14:paraId="03C827BF" w14:textId="77777777" w:rsidR="004C7655" w:rsidRPr="00CF5FCF" w:rsidRDefault="004C7655" w:rsidP="008D40BC">
      <w:pPr>
        <w:spacing w:after="0"/>
        <w:rPr>
          <w:rFonts w:ascii="Arial" w:hAnsi="Arial" w:cs="Arial"/>
          <w:sz w:val="18"/>
          <w:szCs w:val="18"/>
        </w:rPr>
      </w:pPr>
    </w:p>
    <w:p w14:paraId="30A98BA7" w14:textId="77777777" w:rsidR="004C7655" w:rsidRPr="00C914D4" w:rsidRDefault="004C7655" w:rsidP="004C7655">
      <w:pPr>
        <w:spacing w:after="0"/>
        <w:rPr>
          <w:rFonts w:ascii="Arial" w:hAnsi="Arial" w:cs="Arial"/>
          <w:sz w:val="18"/>
          <w:szCs w:val="18"/>
        </w:rPr>
      </w:pPr>
      <w:r w:rsidRPr="00C914D4">
        <w:rPr>
          <w:rFonts w:ascii="Arial" w:hAnsi="Arial" w:cs="Arial"/>
          <w:sz w:val="18"/>
          <w:szCs w:val="18"/>
        </w:rPr>
        <w:t>1.</w:t>
      </w:r>
      <w:r w:rsidRPr="00C914D4">
        <w:rPr>
          <w:rFonts w:ascii="Arial" w:hAnsi="Arial" w:cs="Arial"/>
          <w:sz w:val="18"/>
          <w:szCs w:val="18"/>
        </w:rPr>
        <w:tab/>
      </w:r>
      <w:r w:rsidRPr="00C914D4">
        <w:rPr>
          <w:rFonts w:ascii="Arial" w:hAnsi="Arial" w:cs="Arial"/>
          <w:b/>
          <w:bCs/>
          <w:sz w:val="18"/>
          <w:szCs w:val="18"/>
        </w:rPr>
        <w:t>Explanation of the need</w:t>
      </w:r>
    </w:p>
    <w:p w14:paraId="735F4129" w14:textId="77777777" w:rsidR="004C7655" w:rsidRPr="00C914D4" w:rsidRDefault="004C7655" w:rsidP="004C7655">
      <w:pPr>
        <w:spacing w:after="0"/>
        <w:rPr>
          <w:rFonts w:ascii="Arial" w:hAnsi="Arial" w:cs="Arial"/>
          <w:sz w:val="18"/>
          <w:szCs w:val="18"/>
        </w:rPr>
      </w:pPr>
    </w:p>
    <w:p w14:paraId="2853A447" w14:textId="3DE7FC7A" w:rsidR="004C7655" w:rsidRPr="00C914D4" w:rsidRDefault="00BC51D9" w:rsidP="004C7655">
      <w:pPr>
        <w:spacing w:after="0"/>
        <w:rPr>
          <w:rFonts w:ascii="Arial" w:eastAsia="Times New Roman" w:hAnsi="Arial" w:cs="Arial"/>
          <w:sz w:val="18"/>
          <w:szCs w:val="18"/>
          <w:lang w:eastAsia="ar-SA"/>
        </w:rPr>
      </w:pPr>
      <w:r w:rsidRPr="00C914D4">
        <w:rPr>
          <w:rFonts w:ascii="Arial" w:eastAsia="Times New Roman" w:hAnsi="Arial" w:cs="Arial"/>
          <w:sz w:val="18"/>
          <w:szCs w:val="18"/>
          <w:lang w:eastAsia="ar-SA"/>
        </w:rPr>
        <w:t>Currently, MSF</w:t>
      </w:r>
      <w:r w:rsidR="00D52F1C" w:rsidRPr="00C914D4">
        <w:rPr>
          <w:rFonts w:ascii="Arial" w:eastAsia="Times New Roman" w:hAnsi="Arial" w:cs="Arial"/>
          <w:sz w:val="18"/>
          <w:szCs w:val="18"/>
          <w:lang w:eastAsia="ar-SA"/>
        </w:rPr>
        <w:t xml:space="preserve"> France</w:t>
      </w:r>
      <w:r w:rsidRPr="00C914D4">
        <w:rPr>
          <w:rFonts w:ascii="Arial" w:eastAsia="Times New Roman" w:hAnsi="Arial" w:cs="Arial"/>
          <w:sz w:val="18"/>
          <w:szCs w:val="18"/>
          <w:lang w:eastAsia="ar-SA"/>
        </w:rPr>
        <w:t xml:space="preserve"> is running </w:t>
      </w:r>
      <w:r w:rsidR="00D52F1C" w:rsidRPr="00C914D4">
        <w:rPr>
          <w:rFonts w:ascii="Arial" w:eastAsia="Times New Roman" w:hAnsi="Arial" w:cs="Arial"/>
          <w:sz w:val="18"/>
          <w:szCs w:val="18"/>
          <w:lang w:eastAsia="ar-SA"/>
        </w:rPr>
        <w:t>a</w:t>
      </w:r>
      <w:r w:rsidR="00AB2A49" w:rsidRPr="00C914D4">
        <w:rPr>
          <w:rFonts w:ascii="Arial" w:eastAsia="Times New Roman" w:hAnsi="Arial" w:cs="Arial"/>
          <w:sz w:val="18"/>
          <w:szCs w:val="18"/>
          <w:lang w:eastAsia="ar-SA"/>
        </w:rPr>
        <w:t xml:space="preserve"> </w:t>
      </w:r>
      <w:r w:rsidR="00E92FEC" w:rsidRPr="00C914D4">
        <w:rPr>
          <w:rFonts w:ascii="Arial" w:eastAsia="Times New Roman" w:hAnsi="Arial" w:cs="Arial"/>
          <w:sz w:val="18"/>
          <w:szCs w:val="18"/>
          <w:lang w:eastAsia="ar-SA"/>
        </w:rPr>
        <w:t xml:space="preserve">maternal </w:t>
      </w:r>
      <w:r w:rsidR="00E92FEC" w:rsidRPr="00C914D4">
        <w:rPr>
          <w:rFonts w:ascii="Arial" w:hAnsi="Arial" w:cs="Arial"/>
          <w:color w:val="333333"/>
          <w:sz w:val="18"/>
          <w:szCs w:val="18"/>
          <w:shd w:val="clear" w:color="auto" w:fill="FFFFFF"/>
        </w:rPr>
        <w:t>IPD</w:t>
      </w:r>
      <w:r w:rsidR="00D52F1C" w:rsidRPr="00C914D4">
        <w:rPr>
          <w:rFonts w:ascii="Arial" w:eastAsia="Times New Roman" w:hAnsi="Arial" w:cs="Arial"/>
          <w:sz w:val="18"/>
          <w:szCs w:val="18"/>
          <w:lang w:eastAsia="ar-SA"/>
        </w:rPr>
        <w:t xml:space="preserve"> (In patient department)</w:t>
      </w:r>
      <w:r w:rsidRPr="00C914D4">
        <w:rPr>
          <w:rFonts w:ascii="Arial" w:eastAsia="Times New Roman" w:hAnsi="Arial" w:cs="Arial"/>
          <w:sz w:val="18"/>
          <w:szCs w:val="18"/>
          <w:lang w:eastAsia="ar-SA"/>
        </w:rPr>
        <w:t xml:space="preserve"> in </w:t>
      </w:r>
      <w:proofErr w:type="spellStart"/>
      <w:r w:rsidR="00F748E9" w:rsidRPr="00C914D4">
        <w:rPr>
          <w:rFonts w:ascii="Arial" w:eastAsia="Times New Roman" w:hAnsi="Arial" w:cs="Arial"/>
          <w:sz w:val="18"/>
          <w:szCs w:val="18"/>
          <w:lang w:eastAsia="ar-SA"/>
        </w:rPr>
        <w:t>Jahun</w:t>
      </w:r>
      <w:proofErr w:type="spellEnd"/>
      <w:r w:rsidR="00F748E9" w:rsidRPr="00C914D4">
        <w:rPr>
          <w:rFonts w:ascii="Arial" w:eastAsia="Times New Roman" w:hAnsi="Arial" w:cs="Arial"/>
          <w:sz w:val="18"/>
          <w:szCs w:val="18"/>
          <w:lang w:eastAsia="ar-SA"/>
        </w:rPr>
        <w:t xml:space="preserve"> General Hosp</w:t>
      </w:r>
      <w:r w:rsidR="00AB2A49" w:rsidRPr="00C914D4">
        <w:rPr>
          <w:rFonts w:ascii="Arial" w:hAnsi="Arial" w:cs="Arial"/>
          <w:sz w:val="18"/>
          <w:szCs w:val="18"/>
        </w:rPr>
        <w:t>i</w:t>
      </w:r>
      <w:r w:rsidR="00AB2A49" w:rsidRPr="00C914D4">
        <w:rPr>
          <w:rFonts w:ascii="Arial" w:eastAsia="Times New Roman" w:hAnsi="Arial" w:cs="Arial"/>
          <w:sz w:val="18"/>
          <w:szCs w:val="18"/>
          <w:lang w:eastAsia="ar-SA"/>
        </w:rPr>
        <w:t xml:space="preserve">tal </w:t>
      </w:r>
    </w:p>
    <w:p w14:paraId="2BD1FE4D" w14:textId="77777777" w:rsidR="00BC51D9" w:rsidRPr="00C914D4" w:rsidRDefault="00BC51D9" w:rsidP="004C7655">
      <w:pPr>
        <w:spacing w:after="0"/>
        <w:rPr>
          <w:rFonts w:ascii="Arial" w:hAnsi="Arial" w:cs="Arial"/>
          <w:sz w:val="18"/>
          <w:szCs w:val="18"/>
        </w:rPr>
      </w:pPr>
    </w:p>
    <w:p w14:paraId="3215A6E4" w14:textId="350B296C" w:rsidR="004C7655" w:rsidRPr="00C914D4" w:rsidRDefault="004C7655" w:rsidP="004C7655">
      <w:pPr>
        <w:spacing w:after="0"/>
        <w:rPr>
          <w:rFonts w:ascii="Arial" w:hAnsi="Arial" w:cs="Arial"/>
          <w:b/>
          <w:bCs/>
          <w:sz w:val="18"/>
          <w:szCs w:val="18"/>
        </w:rPr>
      </w:pPr>
      <w:r w:rsidRPr="00C914D4">
        <w:rPr>
          <w:rFonts w:ascii="Arial" w:hAnsi="Arial" w:cs="Arial"/>
          <w:sz w:val="18"/>
          <w:szCs w:val="18"/>
        </w:rPr>
        <w:t>To ensure good continuity of care, MSF is providing meals to patients and the</w:t>
      </w:r>
      <w:bookmarkStart w:id="0" w:name="_Hlk167266290"/>
      <w:r w:rsidRPr="00C914D4">
        <w:rPr>
          <w:rFonts w:ascii="Arial" w:hAnsi="Arial" w:cs="Arial"/>
          <w:sz w:val="18"/>
          <w:szCs w:val="18"/>
        </w:rPr>
        <w:t>i</w:t>
      </w:r>
      <w:bookmarkEnd w:id="0"/>
      <w:r w:rsidRPr="00C914D4">
        <w:rPr>
          <w:rFonts w:ascii="Arial" w:hAnsi="Arial" w:cs="Arial"/>
          <w:sz w:val="18"/>
          <w:szCs w:val="18"/>
        </w:rPr>
        <w:t>r caretakers every day. For that reason, MSF is looking for a supplier</w:t>
      </w:r>
      <w:r w:rsidR="00E92FEC" w:rsidRPr="00C914D4">
        <w:rPr>
          <w:rFonts w:ascii="Arial" w:hAnsi="Arial" w:cs="Arial"/>
          <w:sz w:val="18"/>
          <w:szCs w:val="18"/>
        </w:rPr>
        <w:t xml:space="preserve">/ </w:t>
      </w:r>
      <w:r w:rsidR="00C914D4" w:rsidRPr="00C914D4">
        <w:rPr>
          <w:rFonts w:ascii="Arial" w:hAnsi="Arial" w:cs="Arial"/>
          <w:sz w:val="18"/>
          <w:szCs w:val="18"/>
        </w:rPr>
        <w:t>restaurant</w:t>
      </w:r>
      <w:r w:rsidRPr="00C914D4">
        <w:rPr>
          <w:rFonts w:ascii="Arial" w:hAnsi="Arial" w:cs="Arial"/>
          <w:sz w:val="18"/>
          <w:szCs w:val="18"/>
        </w:rPr>
        <w:t xml:space="preserve"> who can </w:t>
      </w:r>
      <w:r w:rsidRPr="00C914D4">
        <w:rPr>
          <w:rFonts w:ascii="Arial" w:hAnsi="Arial" w:cs="Arial"/>
          <w:b/>
          <w:bCs/>
          <w:sz w:val="18"/>
          <w:szCs w:val="18"/>
        </w:rPr>
        <w:t>pr</w:t>
      </w:r>
      <w:r w:rsidR="00AB2A49" w:rsidRPr="00C914D4">
        <w:rPr>
          <w:rFonts w:ascii="Arial" w:hAnsi="Arial" w:cs="Arial"/>
          <w:b/>
          <w:bCs/>
          <w:sz w:val="18"/>
          <w:szCs w:val="18"/>
        </w:rPr>
        <w:t xml:space="preserve">epare and serve food at the </w:t>
      </w:r>
      <w:r w:rsidR="006516DA" w:rsidRPr="00C914D4">
        <w:rPr>
          <w:rFonts w:ascii="Arial" w:hAnsi="Arial" w:cs="Arial"/>
          <w:b/>
          <w:bCs/>
          <w:sz w:val="18"/>
          <w:szCs w:val="18"/>
        </w:rPr>
        <w:t>hospital twice</w:t>
      </w:r>
      <w:r w:rsidR="00AB2A49" w:rsidRPr="00C914D4">
        <w:rPr>
          <w:rFonts w:ascii="Arial" w:hAnsi="Arial" w:cs="Arial"/>
          <w:b/>
          <w:bCs/>
          <w:sz w:val="18"/>
          <w:szCs w:val="18"/>
        </w:rPr>
        <w:t xml:space="preserve"> a</w:t>
      </w:r>
      <w:r w:rsidRPr="00C914D4">
        <w:rPr>
          <w:rFonts w:ascii="Arial" w:hAnsi="Arial" w:cs="Arial"/>
          <w:b/>
          <w:bCs/>
          <w:sz w:val="18"/>
          <w:szCs w:val="18"/>
        </w:rPr>
        <w:t xml:space="preserve"> day: </w:t>
      </w:r>
    </w:p>
    <w:p w14:paraId="3C241199" w14:textId="77777777" w:rsidR="00E92FEC" w:rsidRPr="00C914D4" w:rsidRDefault="00E92FEC" w:rsidP="004C7655">
      <w:pPr>
        <w:spacing w:after="0"/>
        <w:rPr>
          <w:rFonts w:ascii="Arial" w:hAnsi="Arial" w:cs="Arial"/>
          <w:b/>
          <w:bCs/>
          <w:sz w:val="18"/>
          <w:szCs w:val="18"/>
        </w:rPr>
      </w:pPr>
    </w:p>
    <w:p w14:paraId="4A853949" w14:textId="20569BE0" w:rsidR="00E92FEC" w:rsidRPr="00C914D4" w:rsidRDefault="00E92FEC" w:rsidP="004C7655">
      <w:pPr>
        <w:spacing w:after="0"/>
        <w:rPr>
          <w:rFonts w:ascii="Arial" w:hAnsi="Arial" w:cs="Arial"/>
          <w:b/>
          <w:bCs/>
          <w:sz w:val="24"/>
          <w:szCs w:val="24"/>
        </w:rPr>
      </w:pPr>
      <w:r w:rsidRPr="00C914D4">
        <w:rPr>
          <w:rFonts w:ascii="Arial" w:hAnsi="Arial" w:cs="Arial"/>
          <w:b/>
          <w:bCs/>
          <w:sz w:val="32"/>
          <w:szCs w:val="32"/>
        </w:rPr>
        <w:t>NOTE</w:t>
      </w:r>
      <w:r w:rsidRPr="00C914D4">
        <w:rPr>
          <w:rFonts w:ascii="Arial" w:hAnsi="Arial" w:cs="Arial"/>
          <w:b/>
          <w:bCs/>
          <w:sz w:val="18"/>
          <w:szCs w:val="18"/>
        </w:rPr>
        <w:t xml:space="preserve">:  </w:t>
      </w:r>
      <w:r w:rsidRPr="00C914D4">
        <w:rPr>
          <w:rFonts w:ascii="Arial" w:hAnsi="Arial" w:cs="Arial"/>
          <w:b/>
          <w:bCs/>
          <w:sz w:val="24"/>
          <w:szCs w:val="24"/>
        </w:rPr>
        <w:t>MSF HAS A KITCHEN AT THE HOSPITAL PREMISES SO THE FOOD WILL BE PREPARED AND SERVED WITHIN THE HOSPITAL PREMISES.</w:t>
      </w:r>
    </w:p>
    <w:p w14:paraId="768A2F52" w14:textId="4F13ED58" w:rsidR="00E92FEC" w:rsidRPr="00C914D4" w:rsidRDefault="00E92FEC" w:rsidP="004C7655">
      <w:pPr>
        <w:spacing w:after="0"/>
        <w:rPr>
          <w:rFonts w:ascii="Arial" w:hAnsi="Arial" w:cs="Arial"/>
          <w:b/>
          <w:bCs/>
          <w:sz w:val="24"/>
          <w:szCs w:val="24"/>
        </w:rPr>
      </w:pPr>
      <w:r w:rsidRPr="00C914D4">
        <w:rPr>
          <w:rFonts w:ascii="Arial" w:hAnsi="Arial" w:cs="Arial"/>
          <w:b/>
          <w:bCs/>
          <w:sz w:val="24"/>
          <w:szCs w:val="24"/>
        </w:rPr>
        <w:t xml:space="preserve"> </w:t>
      </w:r>
    </w:p>
    <w:p w14:paraId="4F0BBED4" w14:textId="49A0B795" w:rsidR="00E92FEC" w:rsidRPr="00C914D4" w:rsidRDefault="00E92FEC" w:rsidP="004C7655">
      <w:pPr>
        <w:spacing w:after="0"/>
        <w:rPr>
          <w:rFonts w:ascii="Arial" w:hAnsi="Arial" w:cs="Arial"/>
          <w:b/>
          <w:bCs/>
          <w:sz w:val="20"/>
          <w:szCs w:val="20"/>
        </w:rPr>
      </w:pPr>
      <w:r w:rsidRPr="00C914D4">
        <w:rPr>
          <w:rFonts w:ascii="Arial" w:hAnsi="Arial" w:cs="Arial"/>
          <w:b/>
          <w:bCs/>
          <w:sz w:val="20"/>
          <w:szCs w:val="20"/>
        </w:rPr>
        <w:t xml:space="preserve">In the kitchen there is 24hour electricity, two big cooking stoves, two big cooking pots and two 50kg empty gas cylinders.  The successful supplier/restaurant will have to provide all the other missing equipment needed for successful implementation of the contract. </w:t>
      </w:r>
    </w:p>
    <w:p w14:paraId="5ACC7E3C" w14:textId="77777777" w:rsidR="00C85C4F" w:rsidRPr="00C914D4" w:rsidRDefault="00C85C4F" w:rsidP="004C7655">
      <w:pPr>
        <w:spacing w:after="0"/>
        <w:rPr>
          <w:rFonts w:ascii="Arial" w:hAnsi="Arial" w:cs="Arial"/>
          <w:b/>
          <w:bCs/>
          <w:sz w:val="20"/>
          <w:szCs w:val="20"/>
        </w:rPr>
      </w:pPr>
      <w:bookmarkStart w:id="1" w:name="_Hlk167266360"/>
    </w:p>
    <w:p w14:paraId="2D821452" w14:textId="3C5E4993" w:rsidR="00E92FEC" w:rsidRPr="00C914D4" w:rsidRDefault="00E92FEC" w:rsidP="004C7655">
      <w:pPr>
        <w:spacing w:after="0"/>
        <w:rPr>
          <w:rFonts w:ascii="Arial" w:hAnsi="Arial" w:cs="Arial"/>
          <w:b/>
          <w:bCs/>
          <w:sz w:val="20"/>
          <w:szCs w:val="20"/>
        </w:rPr>
      </w:pPr>
      <w:proofErr w:type="gramStart"/>
      <w:r w:rsidRPr="00C914D4">
        <w:rPr>
          <w:rFonts w:ascii="Arial" w:hAnsi="Arial" w:cs="Arial"/>
          <w:b/>
          <w:bCs/>
          <w:sz w:val="20"/>
          <w:szCs w:val="20"/>
        </w:rPr>
        <w:t>Meal time</w:t>
      </w:r>
      <w:proofErr w:type="gramEnd"/>
      <w:r w:rsidRPr="00C914D4">
        <w:rPr>
          <w:rFonts w:ascii="Arial" w:hAnsi="Arial" w:cs="Arial"/>
          <w:b/>
          <w:bCs/>
          <w:sz w:val="20"/>
          <w:szCs w:val="20"/>
        </w:rPr>
        <w:t>:</w:t>
      </w:r>
    </w:p>
    <w:p w14:paraId="7313D4C1" w14:textId="2465E187" w:rsidR="004C7655" w:rsidRPr="00C914D4" w:rsidRDefault="004C7655" w:rsidP="004C7655">
      <w:pPr>
        <w:spacing w:after="0"/>
        <w:rPr>
          <w:rFonts w:ascii="Arial" w:hAnsi="Arial" w:cs="Arial"/>
          <w:b/>
          <w:bCs/>
          <w:sz w:val="18"/>
          <w:szCs w:val="18"/>
        </w:rPr>
      </w:pPr>
      <w:r w:rsidRPr="00C914D4">
        <w:rPr>
          <w:rFonts w:ascii="Arial" w:hAnsi="Arial" w:cs="Arial"/>
          <w:b/>
          <w:bCs/>
          <w:sz w:val="18"/>
          <w:szCs w:val="18"/>
        </w:rPr>
        <w:t>-</w:t>
      </w:r>
      <w:r w:rsidRPr="00C914D4">
        <w:rPr>
          <w:rFonts w:ascii="Arial" w:hAnsi="Arial" w:cs="Arial"/>
          <w:b/>
          <w:bCs/>
          <w:sz w:val="18"/>
          <w:szCs w:val="18"/>
        </w:rPr>
        <w:tab/>
        <w:t xml:space="preserve">Lunch </w:t>
      </w:r>
      <w:r w:rsidR="00724231" w:rsidRPr="00C914D4">
        <w:rPr>
          <w:rFonts w:ascii="Arial" w:hAnsi="Arial" w:cs="Arial"/>
          <w:b/>
          <w:bCs/>
          <w:sz w:val="18"/>
          <w:szCs w:val="18"/>
        </w:rPr>
        <w:t xml:space="preserve">served </w:t>
      </w:r>
      <w:r w:rsidRPr="00C914D4">
        <w:rPr>
          <w:rFonts w:ascii="Arial" w:hAnsi="Arial" w:cs="Arial"/>
          <w:b/>
          <w:bCs/>
          <w:sz w:val="18"/>
          <w:szCs w:val="18"/>
        </w:rPr>
        <w:t>between</w:t>
      </w:r>
      <w:r w:rsidR="00724231" w:rsidRPr="00C914D4">
        <w:rPr>
          <w:rFonts w:ascii="Arial" w:hAnsi="Arial" w:cs="Arial"/>
          <w:b/>
          <w:bCs/>
          <w:sz w:val="18"/>
          <w:szCs w:val="18"/>
        </w:rPr>
        <w:t xml:space="preserve"> </w:t>
      </w:r>
      <w:r w:rsidRPr="00C914D4">
        <w:rPr>
          <w:rFonts w:ascii="Arial" w:hAnsi="Arial" w:cs="Arial"/>
          <w:b/>
          <w:bCs/>
          <w:sz w:val="18"/>
          <w:szCs w:val="18"/>
        </w:rPr>
        <w:t>12</w:t>
      </w:r>
      <w:r w:rsidR="00CF5FCF" w:rsidRPr="00C914D4">
        <w:rPr>
          <w:rFonts w:ascii="Arial" w:hAnsi="Arial" w:cs="Arial"/>
          <w:b/>
          <w:bCs/>
          <w:sz w:val="18"/>
          <w:szCs w:val="18"/>
        </w:rPr>
        <w:t>:00</w:t>
      </w:r>
      <w:r w:rsidR="00DD08C0" w:rsidRPr="00C914D4">
        <w:rPr>
          <w:rFonts w:ascii="Arial" w:hAnsi="Arial" w:cs="Arial"/>
          <w:b/>
          <w:bCs/>
          <w:sz w:val="18"/>
          <w:szCs w:val="18"/>
        </w:rPr>
        <w:t>pm</w:t>
      </w:r>
      <w:r w:rsidRPr="00C914D4">
        <w:rPr>
          <w:rFonts w:ascii="Arial" w:hAnsi="Arial" w:cs="Arial"/>
          <w:b/>
          <w:bCs/>
          <w:sz w:val="18"/>
          <w:szCs w:val="18"/>
        </w:rPr>
        <w:t xml:space="preserve"> and </w:t>
      </w:r>
      <w:r w:rsidR="00DD08C0" w:rsidRPr="00C914D4">
        <w:rPr>
          <w:rFonts w:ascii="Arial" w:hAnsi="Arial" w:cs="Arial"/>
          <w:b/>
          <w:bCs/>
          <w:sz w:val="18"/>
          <w:szCs w:val="18"/>
        </w:rPr>
        <w:t>1</w:t>
      </w:r>
      <w:r w:rsidR="00CF5FCF" w:rsidRPr="00C914D4">
        <w:rPr>
          <w:rFonts w:ascii="Arial" w:hAnsi="Arial" w:cs="Arial"/>
          <w:b/>
          <w:bCs/>
          <w:sz w:val="18"/>
          <w:szCs w:val="18"/>
        </w:rPr>
        <w:t>:00</w:t>
      </w:r>
      <w:r w:rsidRPr="00C914D4">
        <w:rPr>
          <w:rFonts w:ascii="Arial" w:hAnsi="Arial" w:cs="Arial"/>
          <w:b/>
          <w:bCs/>
          <w:sz w:val="18"/>
          <w:szCs w:val="18"/>
        </w:rPr>
        <w:t xml:space="preserve"> PM</w:t>
      </w:r>
    </w:p>
    <w:p w14:paraId="5AD5D21E" w14:textId="1E3F2FED" w:rsidR="004C7655" w:rsidRPr="00C914D4" w:rsidRDefault="004C7655" w:rsidP="004C7655">
      <w:pPr>
        <w:spacing w:after="0"/>
        <w:rPr>
          <w:rFonts w:ascii="Arial" w:hAnsi="Arial" w:cs="Arial"/>
          <w:b/>
          <w:bCs/>
          <w:sz w:val="18"/>
          <w:szCs w:val="18"/>
        </w:rPr>
      </w:pPr>
      <w:r w:rsidRPr="00C914D4">
        <w:rPr>
          <w:rFonts w:ascii="Arial" w:hAnsi="Arial" w:cs="Arial"/>
          <w:b/>
          <w:bCs/>
          <w:sz w:val="18"/>
          <w:szCs w:val="18"/>
        </w:rPr>
        <w:t>-</w:t>
      </w:r>
      <w:r w:rsidRPr="00C914D4">
        <w:rPr>
          <w:rFonts w:ascii="Arial" w:hAnsi="Arial" w:cs="Arial"/>
          <w:b/>
          <w:bCs/>
          <w:sz w:val="18"/>
          <w:szCs w:val="18"/>
        </w:rPr>
        <w:tab/>
        <w:t>Dinner between 5</w:t>
      </w:r>
      <w:r w:rsidR="00CF5FCF" w:rsidRPr="00C914D4">
        <w:rPr>
          <w:rFonts w:ascii="Arial" w:hAnsi="Arial" w:cs="Arial"/>
          <w:b/>
          <w:bCs/>
          <w:sz w:val="18"/>
          <w:szCs w:val="18"/>
        </w:rPr>
        <w:t>:</w:t>
      </w:r>
      <w:r w:rsidR="00243697" w:rsidRPr="00C914D4">
        <w:rPr>
          <w:rFonts w:ascii="Arial" w:hAnsi="Arial" w:cs="Arial"/>
          <w:b/>
          <w:bCs/>
          <w:sz w:val="18"/>
          <w:szCs w:val="18"/>
        </w:rPr>
        <w:t>30</w:t>
      </w:r>
      <w:r w:rsidRPr="00C914D4">
        <w:rPr>
          <w:rFonts w:ascii="Arial" w:hAnsi="Arial" w:cs="Arial"/>
          <w:b/>
          <w:bCs/>
          <w:sz w:val="18"/>
          <w:szCs w:val="18"/>
        </w:rPr>
        <w:t>pm and 6</w:t>
      </w:r>
      <w:r w:rsidR="00CF5FCF" w:rsidRPr="00C914D4">
        <w:rPr>
          <w:rFonts w:ascii="Arial" w:hAnsi="Arial" w:cs="Arial"/>
          <w:b/>
          <w:bCs/>
          <w:sz w:val="18"/>
          <w:szCs w:val="18"/>
        </w:rPr>
        <w:t>:</w:t>
      </w:r>
      <w:r w:rsidRPr="00C914D4">
        <w:rPr>
          <w:rFonts w:ascii="Arial" w:hAnsi="Arial" w:cs="Arial"/>
          <w:b/>
          <w:bCs/>
          <w:sz w:val="18"/>
          <w:szCs w:val="18"/>
        </w:rPr>
        <w:t xml:space="preserve">00 PM </w:t>
      </w:r>
    </w:p>
    <w:p w14:paraId="57EAB937" w14:textId="77777777" w:rsidR="00DD08C0" w:rsidRPr="00C914D4" w:rsidRDefault="00DD08C0" w:rsidP="004C7655">
      <w:pPr>
        <w:spacing w:after="0"/>
        <w:rPr>
          <w:rFonts w:ascii="Arial" w:hAnsi="Arial" w:cs="Arial"/>
          <w:sz w:val="18"/>
          <w:szCs w:val="18"/>
        </w:rPr>
      </w:pPr>
    </w:p>
    <w:p w14:paraId="4E168D15" w14:textId="77777777" w:rsidR="00C914D4" w:rsidRPr="00C914D4" w:rsidRDefault="004C7655" w:rsidP="004C7655">
      <w:pPr>
        <w:spacing w:after="0"/>
        <w:rPr>
          <w:rFonts w:ascii="Arial" w:hAnsi="Arial" w:cs="Arial"/>
          <w:sz w:val="18"/>
          <w:szCs w:val="18"/>
        </w:rPr>
      </w:pPr>
      <w:r w:rsidRPr="00C914D4">
        <w:rPr>
          <w:rFonts w:ascii="Arial" w:hAnsi="Arial" w:cs="Arial"/>
          <w:sz w:val="18"/>
          <w:szCs w:val="18"/>
        </w:rPr>
        <w:t>Timely delivery is a very important criteria for MSF and supplier will put everything in place to fulfill this</w:t>
      </w:r>
    </w:p>
    <w:p w14:paraId="62D05788" w14:textId="6AB21D2F" w:rsidR="004C7655" w:rsidRPr="00C914D4" w:rsidRDefault="004C7655" w:rsidP="004C7655">
      <w:pPr>
        <w:spacing w:after="0"/>
        <w:rPr>
          <w:rFonts w:ascii="Arial" w:hAnsi="Arial" w:cs="Arial"/>
          <w:sz w:val="18"/>
          <w:szCs w:val="18"/>
        </w:rPr>
      </w:pPr>
      <w:r w:rsidRPr="00C914D4">
        <w:rPr>
          <w:rFonts w:ascii="Arial" w:hAnsi="Arial" w:cs="Arial"/>
          <w:sz w:val="18"/>
          <w:szCs w:val="18"/>
        </w:rPr>
        <w:t xml:space="preserve">. </w:t>
      </w:r>
    </w:p>
    <w:p w14:paraId="39A78550" w14:textId="31EA6503" w:rsidR="00C914D4" w:rsidRPr="00C914D4" w:rsidRDefault="00C914D4" w:rsidP="00C914D4">
      <w:pPr>
        <w:spacing w:after="0"/>
        <w:rPr>
          <w:rFonts w:ascii="Arial" w:hAnsi="Arial" w:cs="Arial"/>
          <w:b/>
          <w:bCs/>
          <w:sz w:val="18"/>
          <w:szCs w:val="18"/>
        </w:rPr>
      </w:pPr>
      <w:r w:rsidRPr="00C914D4">
        <w:rPr>
          <w:rFonts w:ascii="Arial" w:hAnsi="Arial" w:cs="Arial"/>
          <w:b/>
          <w:bCs/>
          <w:sz w:val="18"/>
          <w:szCs w:val="18"/>
        </w:rPr>
        <w:t>To avoid contamination, food will be packed in disposal containers and always served hot.</w:t>
      </w:r>
    </w:p>
    <w:p w14:paraId="1EDD35A3" w14:textId="77777777" w:rsidR="00E92FEC" w:rsidRPr="00C914D4" w:rsidRDefault="00E92FEC" w:rsidP="004C7655">
      <w:pPr>
        <w:spacing w:after="0"/>
        <w:rPr>
          <w:rFonts w:ascii="Arial" w:hAnsi="Arial" w:cs="Arial"/>
          <w:sz w:val="18"/>
          <w:szCs w:val="18"/>
        </w:rPr>
      </w:pPr>
    </w:p>
    <w:p w14:paraId="2204B4AE" w14:textId="77777777" w:rsidR="00C914D4" w:rsidRPr="00C914D4" w:rsidRDefault="00C914D4" w:rsidP="004C7655">
      <w:pPr>
        <w:spacing w:after="0"/>
        <w:rPr>
          <w:rFonts w:ascii="Arial" w:hAnsi="Arial" w:cs="Arial"/>
          <w:sz w:val="18"/>
          <w:szCs w:val="18"/>
        </w:rPr>
      </w:pPr>
    </w:p>
    <w:p w14:paraId="6DBAF377" w14:textId="4927A57D" w:rsidR="004C7655" w:rsidRPr="00C914D4" w:rsidRDefault="004C7655" w:rsidP="004C7655">
      <w:pPr>
        <w:spacing w:after="0"/>
        <w:rPr>
          <w:rFonts w:ascii="Arial" w:hAnsi="Arial" w:cs="Arial"/>
          <w:sz w:val="18"/>
          <w:szCs w:val="18"/>
        </w:rPr>
      </w:pPr>
      <w:r w:rsidRPr="00C914D4">
        <w:rPr>
          <w:rFonts w:ascii="Arial" w:hAnsi="Arial" w:cs="Arial"/>
          <w:sz w:val="18"/>
          <w:szCs w:val="18"/>
        </w:rPr>
        <w:t xml:space="preserve">MSF will </w:t>
      </w:r>
      <w:r w:rsidR="00E92FEC" w:rsidRPr="00C914D4">
        <w:rPr>
          <w:rFonts w:ascii="Arial" w:hAnsi="Arial" w:cs="Arial"/>
          <w:sz w:val="18"/>
          <w:szCs w:val="18"/>
        </w:rPr>
        <w:t>confirm order quantities</w:t>
      </w:r>
      <w:r w:rsidRPr="00C914D4">
        <w:rPr>
          <w:rFonts w:ascii="Arial" w:hAnsi="Arial" w:cs="Arial"/>
          <w:sz w:val="18"/>
          <w:szCs w:val="18"/>
        </w:rPr>
        <w:t xml:space="preserve"> the </w:t>
      </w:r>
      <w:r w:rsidR="00193E83" w:rsidRPr="00C914D4">
        <w:rPr>
          <w:rFonts w:ascii="Arial" w:hAnsi="Arial" w:cs="Arial"/>
          <w:sz w:val="18"/>
          <w:szCs w:val="18"/>
        </w:rPr>
        <w:t>supplier at</w:t>
      </w:r>
      <w:r w:rsidRPr="00C914D4">
        <w:rPr>
          <w:rFonts w:ascii="Arial" w:hAnsi="Arial" w:cs="Arial"/>
          <w:sz w:val="18"/>
          <w:szCs w:val="18"/>
        </w:rPr>
        <w:t xml:space="preserve"> the time defined below: </w:t>
      </w:r>
    </w:p>
    <w:p w14:paraId="381B0E1F" w14:textId="76E7605A" w:rsidR="004C7655" w:rsidRPr="00C914D4" w:rsidRDefault="004C7655" w:rsidP="004C7655">
      <w:pPr>
        <w:spacing w:after="0"/>
        <w:rPr>
          <w:rFonts w:ascii="Arial" w:hAnsi="Arial" w:cs="Arial"/>
          <w:b/>
          <w:bCs/>
          <w:sz w:val="18"/>
          <w:szCs w:val="18"/>
          <w:u w:val="single"/>
        </w:rPr>
      </w:pPr>
    </w:p>
    <w:p w14:paraId="00F998B4" w14:textId="3E4AADA4" w:rsidR="004C7655" w:rsidRPr="00C914D4" w:rsidRDefault="004C7655" w:rsidP="004C7655">
      <w:pPr>
        <w:spacing w:after="0"/>
        <w:rPr>
          <w:rFonts w:ascii="Arial" w:hAnsi="Arial" w:cs="Arial"/>
          <w:b/>
          <w:bCs/>
          <w:sz w:val="18"/>
          <w:szCs w:val="18"/>
        </w:rPr>
      </w:pPr>
      <w:r w:rsidRPr="00C914D4">
        <w:rPr>
          <w:rFonts w:ascii="Arial" w:hAnsi="Arial" w:cs="Arial"/>
          <w:b/>
          <w:bCs/>
          <w:sz w:val="18"/>
          <w:szCs w:val="18"/>
          <w:u w:val="single"/>
        </w:rPr>
        <w:t>-</w:t>
      </w:r>
      <w:r w:rsidRPr="00C914D4">
        <w:rPr>
          <w:rFonts w:ascii="Arial" w:hAnsi="Arial" w:cs="Arial"/>
          <w:b/>
          <w:bCs/>
          <w:sz w:val="18"/>
          <w:szCs w:val="18"/>
        </w:rPr>
        <w:tab/>
      </w:r>
      <w:r w:rsidR="00193E83" w:rsidRPr="00C914D4">
        <w:rPr>
          <w:rFonts w:ascii="Arial" w:hAnsi="Arial" w:cs="Arial"/>
          <w:b/>
          <w:bCs/>
          <w:sz w:val="18"/>
          <w:szCs w:val="18"/>
        </w:rPr>
        <w:t>Between 8 and 9am</w:t>
      </w:r>
      <w:r w:rsidRPr="00C914D4">
        <w:rPr>
          <w:rFonts w:ascii="Arial" w:hAnsi="Arial" w:cs="Arial"/>
          <w:b/>
          <w:bCs/>
          <w:sz w:val="18"/>
          <w:szCs w:val="18"/>
        </w:rPr>
        <w:t xml:space="preserve"> the same day for lunch</w:t>
      </w:r>
    </w:p>
    <w:p w14:paraId="0263D1EA" w14:textId="20F3E2ED" w:rsidR="004C7655" w:rsidRPr="00C914D4" w:rsidRDefault="004C7655" w:rsidP="004C7655">
      <w:pPr>
        <w:spacing w:after="0"/>
        <w:rPr>
          <w:rFonts w:ascii="Arial" w:hAnsi="Arial" w:cs="Arial"/>
          <w:b/>
          <w:bCs/>
          <w:sz w:val="18"/>
          <w:szCs w:val="18"/>
        </w:rPr>
      </w:pPr>
      <w:r w:rsidRPr="00C914D4">
        <w:rPr>
          <w:rFonts w:ascii="Arial" w:hAnsi="Arial" w:cs="Arial"/>
          <w:b/>
          <w:bCs/>
          <w:sz w:val="18"/>
          <w:szCs w:val="18"/>
        </w:rPr>
        <w:t>-</w:t>
      </w:r>
      <w:r w:rsidRPr="00C914D4">
        <w:rPr>
          <w:rFonts w:ascii="Arial" w:hAnsi="Arial" w:cs="Arial"/>
          <w:b/>
          <w:bCs/>
          <w:sz w:val="18"/>
          <w:szCs w:val="18"/>
        </w:rPr>
        <w:tab/>
        <w:t xml:space="preserve">At </w:t>
      </w:r>
      <w:r w:rsidR="00193E83" w:rsidRPr="00C914D4">
        <w:rPr>
          <w:rFonts w:ascii="Arial" w:hAnsi="Arial" w:cs="Arial"/>
          <w:b/>
          <w:bCs/>
          <w:sz w:val="18"/>
          <w:szCs w:val="18"/>
        </w:rPr>
        <w:t>2</w:t>
      </w:r>
      <w:r w:rsidRPr="00C914D4">
        <w:rPr>
          <w:rFonts w:ascii="Arial" w:hAnsi="Arial" w:cs="Arial"/>
          <w:b/>
          <w:bCs/>
          <w:sz w:val="18"/>
          <w:szCs w:val="18"/>
        </w:rPr>
        <w:t xml:space="preserve"> PM the same day for dinner</w:t>
      </w:r>
      <w:bookmarkEnd w:id="1"/>
    </w:p>
    <w:p w14:paraId="3D2E4692" w14:textId="77777777" w:rsidR="00C914D4" w:rsidRPr="00C914D4" w:rsidRDefault="00C914D4" w:rsidP="004C7655">
      <w:pPr>
        <w:spacing w:after="0"/>
        <w:rPr>
          <w:rFonts w:ascii="Arial" w:hAnsi="Arial" w:cs="Arial"/>
          <w:b/>
          <w:bCs/>
          <w:sz w:val="18"/>
          <w:szCs w:val="18"/>
        </w:rPr>
      </w:pPr>
    </w:p>
    <w:p w14:paraId="07F5B93F" w14:textId="77777777" w:rsidR="00C914D4" w:rsidRPr="00C914D4" w:rsidRDefault="00C914D4" w:rsidP="004C7655">
      <w:pPr>
        <w:spacing w:after="0"/>
        <w:rPr>
          <w:rFonts w:ascii="Arial" w:hAnsi="Arial" w:cs="Arial"/>
          <w:b/>
          <w:bCs/>
          <w:sz w:val="18"/>
          <w:szCs w:val="18"/>
        </w:rPr>
      </w:pPr>
    </w:p>
    <w:p w14:paraId="29943E78" w14:textId="3D36A95E" w:rsidR="00C914D4" w:rsidRPr="00C914D4" w:rsidRDefault="00C914D4" w:rsidP="00C914D4">
      <w:pPr>
        <w:spacing w:after="0"/>
        <w:rPr>
          <w:rFonts w:ascii="Arial" w:hAnsi="Arial" w:cs="Arial"/>
          <w:sz w:val="18"/>
          <w:szCs w:val="18"/>
        </w:rPr>
      </w:pPr>
      <w:r w:rsidRPr="00C914D4">
        <w:rPr>
          <w:rFonts w:ascii="Arial" w:hAnsi="Arial" w:cs="Arial"/>
          <w:sz w:val="18"/>
          <w:szCs w:val="18"/>
        </w:rPr>
        <w:t xml:space="preserve">The provider will respect the menus as defined in appendix 5. If the provider cannot supply some of the ingredients, they will specify an alternative. </w:t>
      </w:r>
    </w:p>
    <w:p w14:paraId="4A78AB0A" w14:textId="77777777" w:rsidR="00DD08C0" w:rsidRPr="00C914D4" w:rsidRDefault="00DD08C0" w:rsidP="004C7655">
      <w:pPr>
        <w:spacing w:after="0"/>
        <w:rPr>
          <w:rFonts w:ascii="Arial" w:hAnsi="Arial" w:cs="Arial"/>
          <w:sz w:val="18"/>
          <w:szCs w:val="18"/>
        </w:rPr>
      </w:pPr>
    </w:p>
    <w:p w14:paraId="58DD4967" w14:textId="61829573" w:rsidR="00BA154D" w:rsidRPr="00C914D4" w:rsidRDefault="00193E83" w:rsidP="004C7655">
      <w:pPr>
        <w:spacing w:after="0"/>
        <w:rPr>
          <w:rFonts w:ascii="Arial" w:hAnsi="Arial" w:cs="Arial"/>
          <w:sz w:val="18"/>
          <w:szCs w:val="18"/>
        </w:rPr>
      </w:pPr>
      <w:r w:rsidRPr="00C914D4">
        <w:rPr>
          <w:rFonts w:ascii="Arial" w:hAnsi="Arial" w:cs="Arial"/>
          <w:sz w:val="18"/>
          <w:szCs w:val="18"/>
        </w:rPr>
        <w:t>Orders served will be confirmed by both MSF and the supplier at the point of serving food in the hospital.</w:t>
      </w:r>
    </w:p>
    <w:p w14:paraId="0F283808" w14:textId="77777777" w:rsidR="00193E83" w:rsidRPr="00C914D4" w:rsidRDefault="00193E83" w:rsidP="004C7655">
      <w:pPr>
        <w:spacing w:after="0"/>
        <w:rPr>
          <w:rFonts w:ascii="Arial" w:hAnsi="Arial" w:cs="Arial"/>
          <w:sz w:val="18"/>
          <w:szCs w:val="18"/>
        </w:rPr>
      </w:pPr>
    </w:p>
    <w:p w14:paraId="13AD1E5F" w14:textId="77777777" w:rsidR="00E92FEC" w:rsidRPr="00C914D4" w:rsidRDefault="00E92FEC" w:rsidP="004C7655">
      <w:pPr>
        <w:spacing w:after="0"/>
        <w:rPr>
          <w:rFonts w:ascii="Arial" w:hAnsi="Arial" w:cs="Arial"/>
          <w:sz w:val="18"/>
          <w:szCs w:val="18"/>
        </w:rPr>
      </w:pPr>
      <w:r w:rsidRPr="00C914D4">
        <w:rPr>
          <w:rFonts w:ascii="Arial" w:hAnsi="Arial" w:cs="Arial"/>
          <w:sz w:val="18"/>
          <w:szCs w:val="18"/>
        </w:rPr>
        <w:t>Preliminary stage:</w:t>
      </w:r>
    </w:p>
    <w:p w14:paraId="5D2E215A" w14:textId="77777777" w:rsidR="00C914D4" w:rsidRPr="00C914D4" w:rsidRDefault="00C914D4" w:rsidP="004C7655">
      <w:pPr>
        <w:spacing w:after="0"/>
        <w:rPr>
          <w:rFonts w:ascii="Arial" w:hAnsi="Arial" w:cs="Arial"/>
          <w:sz w:val="18"/>
          <w:szCs w:val="18"/>
        </w:rPr>
      </w:pPr>
    </w:p>
    <w:p w14:paraId="373605D2" w14:textId="07946F50" w:rsidR="004C7655" w:rsidRPr="00C914D4" w:rsidRDefault="00E92FEC" w:rsidP="004C7655">
      <w:pPr>
        <w:spacing w:after="0"/>
        <w:rPr>
          <w:rFonts w:ascii="Arial" w:hAnsi="Arial" w:cs="Arial"/>
          <w:sz w:val="18"/>
          <w:szCs w:val="18"/>
        </w:rPr>
      </w:pPr>
      <w:r w:rsidRPr="00C914D4">
        <w:rPr>
          <w:rFonts w:ascii="Arial" w:hAnsi="Arial" w:cs="Arial"/>
          <w:sz w:val="18"/>
          <w:szCs w:val="18"/>
        </w:rPr>
        <w:t xml:space="preserve">As part of the tender process and prequalification exercise, </w:t>
      </w:r>
      <w:r w:rsidR="004C7655" w:rsidRPr="00C914D4">
        <w:rPr>
          <w:rFonts w:ascii="Arial" w:hAnsi="Arial" w:cs="Arial"/>
          <w:sz w:val="18"/>
          <w:szCs w:val="18"/>
        </w:rPr>
        <w:t xml:space="preserve">MSF will conduct a visit of the </w:t>
      </w:r>
      <w:r w:rsidRPr="00C914D4">
        <w:rPr>
          <w:rFonts w:ascii="Arial" w:hAnsi="Arial" w:cs="Arial"/>
          <w:sz w:val="18"/>
          <w:szCs w:val="18"/>
        </w:rPr>
        <w:t xml:space="preserve">prospective </w:t>
      </w:r>
      <w:r w:rsidR="004C7655" w:rsidRPr="00C914D4">
        <w:rPr>
          <w:rFonts w:ascii="Arial" w:hAnsi="Arial" w:cs="Arial"/>
          <w:sz w:val="18"/>
          <w:szCs w:val="18"/>
        </w:rPr>
        <w:t xml:space="preserve">supplier’s </w:t>
      </w:r>
      <w:r w:rsidRPr="00C914D4">
        <w:rPr>
          <w:rFonts w:ascii="Arial" w:hAnsi="Arial" w:cs="Arial"/>
          <w:sz w:val="18"/>
          <w:szCs w:val="18"/>
        </w:rPr>
        <w:t xml:space="preserve">current </w:t>
      </w:r>
      <w:r w:rsidR="004C7655" w:rsidRPr="00C914D4">
        <w:rPr>
          <w:rFonts w:ascii="Arial" w:hAnsi="Arial" w:cs="Arial"/>
          <w:sz w:val="18"/>
          <w:szCs w:val="18"/>
        </w:rPr>
        <w:t>food preparation and storage area</w:t>
      </w:r>
      <w:r w:rsidR="00193E83" w:rsidRPr="00C914D4">
        <w:rPr>
          <w:rFonts w:ascii="Arial" w:hAnsi="Arial" w:cs="Arial"/>
          <w:sz w:val="18"/>
          <w:szCs w:val="18"/>
        </w:rPr>
        <w:t xml:space="preserve"> </w:t>
      </w:r>
    </w:p>
    <w:p w14:paraId="2E8A1771" w14:textId="77777777" w:rsidR="004C7655" w:rsidRPr="00C914D4" w:rsidRDefault="004C7655" w:rsidP="004C7655">
      <w:pPr>
        <w:spacing w:after="0"/>
        <w:rPr>
          <w:rFonts w:ascii="Arial" w:hAnsi="Arial" w:cs="Arial"/>
          <w:sz w:val="18"/>
          <w:szCs w:val="18"/>
        </w:rPr>
      </w:pPr>
      <w:r w:rsidRPr="00C914D4">
        <w:rPr>
          <w:rFonts w:ascii="Arial" w:hAnsi="Arial" w:cs="Arial"/>
          <w:sz w:val="18"/>
          <w:szCs w:val="18"/>
        </w:rPr>
        <w:t xml:space="preserve">During this visit we will control:  </w:t>
      </w:r>
    </w:p>
    <w:p w14:paraId="02B20ED7" w14:textId="77777777" w:rsidR="004C7655" w:rsidRPr="00C914D4" w:rsidRDefault="004C7655" w:rsidP="004C7655">
      <w:pPr>
        <w:spacing w:after="0"/>
        <w:rPr>
          <w:rFonts w:ascii="Arial" w:hAnsi="Arial" w:cs="Arial"/>
          <w:sz w:val="18"/>
          <w:szCs w:val="18"/>
        </w:rPr>
      </w:pPr>
      <w:r w:rsidRPr="00C914D4">
        <w:rPr>
          <w:rFonts w:ascii="Arial" w:hAnsi="Arial" w:cs="Arial"/>
          <w:sz w:val="18"/>
          <w:szCs w:val="18"/>
        </w:rPr>
        <w:t>-</w:t>
      </w:r>
      <w:r w:rsidRPr="00C914D4">
        <w:rPr>
          <w:rFonts w:ascii="Arial" w:hAnsi="Arial" w:cs="Arial"/>
          <w:sz w:val="18"/>
          <w:szCs w:val="18"/>
        </w:rPr>
        <w:tab/>
        <w:t xml:space="preserve">Hygiene (waste management, hygiene rules, protective clothing for preparators, drinking water…) </w:t>
      </w:r>
    </w:p>
    <w:p w14:paraId="03EFF7D8" w14:textId="77777777" w:rsidR="004C7655" w:rsidRPr="00C914D4" w:rsidRDefault="004C7655" w:rsidP="004C7655">
      <w:pPr>
        <w:spacing w:after="0"/>
        <w:rPr>
          <w:rFonts w:ascii="Arial" w:hAnsi="Arial" w:cs="Arial"/>
          <w:sz w:val="18"/>
          <w:szCs w:val="18"/>
        </w:rPr>
      </w:pPr>
      <w:r w:rsidRPr="00C914D4">
        <w:rPr>
          <w:rFonts w:ascii="Arial" w:hAnsi="Arial" w:cs="Arial"/>
          <w:sz w:val="18"/>
          <w:szCs w:val="18"/>
        </w:rPr>
        <w:t>-</w:t>
      </w:r>
      <w:r w:rsidRPr="00C914D4">
        <w:rPr>
          <w:rFonts w:ascii="Arial" w:hAnsi="Arial" w:cs="Arial"/>
          <w:sz w:val="18"/>
          <w:szCs w:val="18"/>
        </w:rPr>
        <w:tab/>
        <w:t>Space management (dedicated space for kitchen)</w:t>
      </w:r>
    </w:p>
    <w:p w14:paraId="2803D39E" w14:textId="77777777" w:rsidR="004C7655" w:rsidRPr="00C914D4" w:rsidRDefault="004C7655" w:rsidP="004C7655">
      <w:pPr>
        <w:spacing w:after="0"/>
        <w:rPr>
          <w:rFonts w:ascii="Arial" w:hAnsi="Arial" w:cs="Arial"/>
          <w:sz w:val="18"/>
          <w:szCs w:val="18"/>
        </w:rPr>
      </w:pPr>
      <w:r w:rsidRPr="00C914D4">
        <w:rPr>
          <w:rFonts w:ascii="Arial" w:hAnsi="Arial" w:cs="Arial"/>
          <w:sz w:val="18"/>
          <w:szCs w:val="18"/>
        </w:rPr>
        <w:t>-</w:t>
      </w:r>
      <w:r w:rsidRPr="00C914D4">
        <w:rPr>
          <w:rFonts w:ascii="Arial" w:hAnsi="Arial" w:cs="Arial"/>
          <w:sz w:val="18"/>
          <w:szCs w:val="18"/>
        </w:rPr>
        <w:tab/>
        <w:t xml:space="preserve">Pest control </w:t>
      </w:r>
    </w:p>
    <w:p w14:paraId="35DA1D12" w14:textId="77777777" w:rsidR="004C7655" w:rsidRPr="00C914D4" w:rsidRDefault="004C7655" w:rsidP="004C7655">
      <w:pPr>
        <w:spacing w:after="0"/>
        <w:rPr>
          <w:rFonts w:ascii="Arial" w:hAnsi="Arial" w:cs="Arial"/>
          <w:sz w:val="18"/>
          <w:szCs w:val="18"/>
        </w:rPr>
      </w:pPr>
      <w:r w:rsidRPr="00C914D4">
        <w:rPr>
          <w:rFonts w:ascii="Arial" w:hAnsi="Arial" w:cs="Arial"/>
          <w:sz w:val="18"/>
          <w:szCs w:val="18"/>
        </w:rPr>
        <w:t>-</w:t>
      </w:r>
      <w:r w:rsidRPr="00C914D4">
        <w:rPr>
          <w:rFonts w:ascii="Arial" w:hAnsi="Arial" w:cs="Arial"/>
          <w:sz w:val="18"/>
          <w:szCs w:val="18"/>
        </w:rPr>
        <w:tab/>
        <w:t xml:space="preserve">Food </w:t>
      </w:r>
      <w:r w:rsidR="00AF203A" w:rsidRPr="00C914D4">
        <w:rPr>
          <w:rFonts w:ascii="Arial" w:hAnsi="Arial" w:cs="Arial"/>
          <w:sz w:val="18"/>
          <w:szCs w:val="18"/>
        </w:rPr>
        <w:t xml:space="preserve">preservation </w:t>
      </w:r>
      <w:r w:rsidRPr="00C914D4">
        <w:rPr>
          <w:rFonts w:ascii="Arial" w:hAnsi="Arial" w:cs="Arial"/>
          <w:sz w:val="18"/>
          <w:szCs w:val="18"/>
        </w:rPr>
        <w:t xml:space="preserve">(fridge, generator…) </w:t>
      </w:r>
    </w:p>
    <w:p w14:paraId="0B9A0D7A" w14:textId="77777777" w:rsidR="004C7655" w:rsidRPr="00C914D4" w:rsidRDefault="004C7655" w:rsidP="004C7655">
      <w:pPr>
        <w:spacing w:after="0"/>
        <w:rPr>
          <w:rFonts w:ascii="Arial" w:hAnsi="Arial" w:cs="Arial"/>
          <w:b/>
          <w:bCs/>
        </w:rPr>
      </w:pPr>
    </w:p>
    <w:p w14:paraId="19F0DFA3" w14:textId="77777777" w:rsidR="004C7655" w:rsidRPr="00C914D4" w:rsidRDefault="004C7655" w:rsidP="004C7655">
      <w:pPr>
        <w:spacing w:after="0"/>
        <w:rPr>
          <w:rFonts w:ascii="Arial" w:hAnsi="Arial" w:cs="Arial"/>
          <w:sz w:val="18"/>
          <w:szCs w:val="18"/>
        </w:rPr>
      </w:pPr>
    </w:p>
    <w:p w14:paraId="09629CF9" w14:textId="77777777" w:rsidR="004C7655" w:rsidRPr="00C914D4" w:rsidRDefault="004C7655" w:rsidP="004C7655">
      <w:pPr>
        <w:spacing w:after="0"/>
        <w:rPr>
          <w:rFonts w:ascii="Arial" w:hAnsi="Arial" w:cs="Arial"/>
          <w:sz w:val="18"/>
          <w:szCs w:val="18"/>
        </w:rPr>
      </w:pPr>
    </w:p>
    <w:p w14:paraId="79E4844B" w14:textId="77777777" w:rsidR="004C7655" w:rsidRPr="00C914D4" w:rsidRDefault="004C7655" w:rsidP="004C7655">
      <w:pPr>
        <w:spacing w:after="0"/>
        <w:rPr>
          <w:rFonts w:ascii="Arial" w:hAnsi="Arial" w:cs="Arial"/>
          <w:sz w:val="18"/>
          <w:szCs w:val="18"/>
        </w:rPr>
      </w:pPr>
    </w:p>
    <w:p w14:paraId="4EB425FC" w14:textId="0D92146B" w:rsidR="004C7655" w:rsidRPr="00C914D4" w:rsidRDefault="004C7655" w:rsidP="004C7655">
      <w:pPr>
        <w:spacing w:after="0"/>
        <w:rPr>
          <w:rFonts w:ascii="Arial" w:hAnsi="Arial" w:cs="Arial"/>
          <w:sz w:val="18"/>
          <w:szCs w:val="18"/>
        </w:rPr>
      </w:pPr>
      <w:r w:rsidRPr="00C914D4">
        <w:rPr>
          <w:rFonts w:ascii="Arial" w:hAnsi="Arial" w:cs="Arial"/>
          <w:sz w:val="18"/>
          <w:szCs w:val="18"/>
        </w:rPr>
        <w:t>The supplier will provide MSF with a</w:t>
      </w:r>
      <w:r w:rsidR="00193E83" w:rsidRPr="00C914D4">
        <w:rPr>
          <w:rFonts w:ascii="Arial" w:hAnsi="Arial" w:cs="Arial"/>
          <w:sz w:val="18"/>
          <w:szCs w:val="18"/>
        </w:rPr>
        <w:t xml:space="preserve"> bi-weekly </w:t>
      </w:r>
      <w:r w:rsidRPr="00C914D4">
        <w:rPr>
          <w:rFonts w:ascii="Arial" w:hAnsi="Arial" w:cs="Arial"/>
          <w:sz w:val="18"/>
          <w:szCs w:val="18"/>
        </w:rPr>
        <w:t xml:space="preserve">invoice </w:t>
      </w:r>
      <w:r w:rsidR="00193E83" w:rsidRPr="00C914D4">
        <w:rPr>
          <w:rFonts w:ascii="Arial" w:hAnsi="Arial" w:cs="Arial"/>
          <w:sz w:val="18"/>
          <w:szCs w:val="18"/>
        </w:rPr>
        <w:t>M</w:t>
      </w:r>
      <w:r w:rsidRPr="00C914D4">
        <w:rPr>
          <w:rFonts w:ascii="Arial" w:hAnsi="Arial" w:cs="Arial"/>
          <w:sz w:val="18"/>
          <w:szCs w:val="18"/>
        </w:rPr>
        <w:t>SF will pay</w:t>
      </w:r>
      <w:r w:rsidR="00193E83" w:rsidRPr="00C914D4">
        <w:rPr>
          <w:rFonts w:ascii="Arial" w:hAnsi="Arial" w:cs="Arial"/>
          <w:sz w:val="18"/>
          <w:szCs w:val="18"/>
        </w:rPr>
        <w:t xml:space="preserve"> </w:t>
      </w:r>
      <w:proofErr w:type="gramStart"/>
      <w:r w:rsidR="00193E83" w:rsidRPr="00C914D4">
        <w:rPr>
          <w:rFonts w:ascii="Arial" w:hAnsi="Arial" w:cs="Arial"/>
          <w:sz w:val="18"/>
          <w:szCs w:val="18"/>
        </w:rPr>
        <w:t>by</w:t>
      </w:r>
      <w:r w:rsidRPr="00C914D4">
        <w:rPr>
          <w:rFonts w:ascii="Arial" w:hAnsi="Arial" w:cs="Arial"/>
          <w:sz w:val="18"/>
          <w:szCs w:val="18"/>
        </w:rPr>
        <w:t xml:space="preserve">  transfer</w:t>
      </w:r>
      <w:proofErr w:type="gramEnd"/>
      <w:r w:rsidRPr="00C914D4">
        <w:rPr>
          <w:rFonts w:ascii="Arial" w:hAnsi="Arial" w:cs="Arial"/>
          <w:sz w:val="18"/>
          <w:szCs w:val="18"/>
        </w:rPr>
        <w:t>.</w:t>
      </w:r>
    </w:p>
    <w:p w14:paraId="70220E62" w14:textId="77777777" w:rsidR="004C7655" w:rsidRPr="00C85C4F" w:rsidRDefault="004C7655" w:rsidP="004C7655">
      <w:pPr>
        <w:spacing w:after="0"/>
        <w:rPr>
          <w:rFonts w:ascii="Arial" w:hAnsi="Arial" w:cs="Arial"/>
          <w:sz w:val="18"/>
          <w:szCs w:val="18"/>
          <w:highlight w:val="yellow"/>
        </w:rPr>
      </w:pPr>
    </w:p>
    <w:p w14:paraId="21B39B47" w14:textId="77777777" w:rsidR="00446DA0" w:rsidRPr="005462D4" w:rsidRDefault="00446DA0" w:rsidP="004C7655">
      <w:pPr>
        <w:spacing w:after="0"/>
        <w:rPr>
          <w:rFonts w:ascii="Arial" w:hAnsi="Arial" w:cs="Arial"/>
          <w:color w:val="FF0000"/>
          <w:sz w:val="18"/>
          <w:szCs w:val="18"/>
        </w:rPr>
      </w:pPr>
    </w:p>
    <w:p w14:paraId="02A11F58" w14:textId="77777777" w:rsidR="0055419E" w:rsidRDefault="0055419E" w:rsidP="004C7655">
      <w:pPr>
        <w:spacing w:after="0"/>
        <w:rPr>
          <w:rFonts w:ascii="Arial" w:hAnsi="Arial" w:cs="Arial"/>
          <w:color w:val="FF0000"/>
          <w:sz w:val="18"/>
          <w:szCs w:val="18"/>
          <w:lang w:val="en-AU"/>
        </w:rPr>
      </w:pPr>
    </w:p>
    <w:p w14:paraId="70A454B3" w14:textId="77777777" w:rsidR="0055419E" w:rsidRDefault="0055419E" w:rsidP="004C7655">
      <w:pPr>
        <w:spacing w:after="0"/>
        <w:rPr>
          <w:rFonts w:ascii="Arial" w:hAnsi="Arial" w:cs="Arial"/>
          <w:color w:val="FF0000"/>
          <w:sz w:val="18"/>
          <w:szCs w:val="18"/>
          <w:lang w:val="en-AU"/>
        </w:rPr>
      </w:pPr>
    </w:p>
    <w:p w14:paraId="656F96D5" w14:textId="77777777" w:rsidR="00AB2A49" w:rsidRDefault="00AB2A49" w:rsidP="004C7655">
      <w:pPr>
        <w:spacing w:after="0"/>
        <w:rPr>
          <w:rFonts w:ascii="Arial" w:hAnsi="Arial" w:cs="Arial"/>
          <w:color w:val="FF0000"/>
          <w:sz w:val="18"/>
          <w:szCs w:val="18"/>
          <w:lang w:val="en-AU"/>
        </w:rPr>
      </w:pPr>
    </w:p>
    <w:p w14:paraId="1494B79B" w14:textId="77777777" w:rsidR="00AB2A49" w:rsidRDefault="00AB2A49" w:rsidP="004C7655">
      <w:pPr>
        <w:spacing w:after="0"/>
        <w:rPr>
          <w:rFonts w:ascii="Arial" w:hAnsi="Arial" w:cs="Arial"/>
          <w:color w:val="FF0000"/>
          <w:sz w:val="18"/>
          <w:szCs w:val="18"/>
          <w:lang w:val="en-AU"/>
        </w:rPr>
      </w:pPr>
    </w:p>
    <w:p w14:paraId="4CD9AF70" w14:textId="77777777" w:rsidR="00AB2A49" w:rsidRDefault="00AB2A49" w:rsidP="004C7655">
      <w:pPr>
        <w:spacing w:after="0"/>
        <w:rPr>
          <w:rFonts w:ascii="Arial" w:hAnsi="Arial" w:cs="Arial"/>
          <w:color w:val="FF0000"/>
          <w:sz w:val="18"/>
          <w:szCs w:val="18"/>
          <w:lang w:val="en-AU"/>
        </w:rPr>
      </w:pPr>
    </w:p>
    <w:p w14:paraId="7DDF630D" w14:textId="77777777" w:rsidR="00CF5FCF" w:rsidRDefault="00CF5FCF" w:rsidP="004C7655">
      <w:pPr>
        <w:spacing w:after="0"/>
        <w:rPr>
          <w:rFonts w:ascii="Arial" w:hAnsi="Arial" w:cs="Arial"/>
          <w:color w:val="FF0000"/>
          <w:sz w:val="18"/>
          <w:szCs w:val="18"/>
          <w:lang w:val="en-AU"/>
        </w:rPr>
      </w:pPr>
    </w:p>
    <w:p w14:paraId="468A0976" w14:textId="77777777" w:rsidR="00CF5FCF" w:rsidRPr="005462D4" w:rsidRDefault="00CF5FCF" w:rsidP="004C7655">
      <w:pPr>
        <w:spacing w:after="0"/>
        <w:rPr>
          <w:rFonts w:ascii="Arial" w:hAnsi="Arial" w:cs="Arial"/>
          <w:color w:val="FF0000"/>
          <w:sz w:val="18"/>
          <w:szCs w:val="18"/>
          <w:lang w:val="en-AU"/>
        </w:rPr>
      </w:pPr>
    </w:p>
    <w:p w14:paraId="601866E3" w14:textId="77777777" w:rsidR="004C7655" w:rsidRPr="005462D4" w:rsidRDefault="004C7655" w:rsidP="008D40BC">
      <w:pPr>
        <w:spacing w:after="0"/>
        <w:rPr>
          <w:rFonts w:ascii="Arial" w:hAnsi="Arial" w:cs="Arial"/>
          <w:color w:val="FF0000"/>
          <w:sz w:val="18"/>
          <w:szCs w:val="18"/>
        </w:rPr>
      </w:pPr>
    </w:p>
    <w:p w14:paraId="23300E19" w14:textId="4FB8950A" w:rsidR="00446DA0" w:rsidRPr="00446DA0" w:rsidRDefault="00446DA0" w:rsidP="00446DA0">
      <w:pPr>
        <w:spacing w:after="0"/>
        <w:rPr>
          <w:rFonts w:ascii="Arial" w:hAnsi="Arial" w:cs="Arial"/>
          <w:b/>
          <w:sz w:val="18"/>
          <w:szCs w:val="18"/>
          <w:lang w:val="en-AU"/>
        </w:rPr>
      </w:pPr>
      <w:r w:rsidRPr="005462D4">
        <w:rPr>
          <w:rFonts w:ascii="Arial" w:hAnsi="Arial" w:cs="Arial"/>
          <w:b/>
          <w:sz w:val="18"/>
          <w:szCs w:val="18"/>
          <w:lang w:val="en-AU"/>
        </w:rPr>
        <w:t xml:space="preserve">2.  </w:t>
      </w:r>
      <w:r w:rsidRPr="00446DA0">
        <w:rPr>
          <w:rFonts w:ascii="Arial" w:hAnsi="Arial" w:cs="Arial"/>
          <w:b/>
          <w:sz w:val="18"/>
          <w:szCs w:val="18"/>
          <w:lang w:val="en-AU"/>
        </w:rPr>
        <w:t>MSF Charter</w:t>
      </w:r>
      <w:r w:rsidR="003B709E" w:rsidRPr="003B709E">
        <w:rPr>
          <w:rFonts w:ascii="Arial" w:hAnsi="Arial" w:cs="Arial"/>
          <w:sz w:val="18"/>
          <w:szCs w:val="18"/>
          <w:lang w:val="en-AU"/>
        </w:rPr>
        <w:t xml:space="preserve"> </w:t>
      </w:r>
    </w:p>
    <w:p w14:paraId="0599A3B0" w14:textId="77777777" w:rsidR="00446DA0" w:rsidRPr="00446DA0" w:rsidRDefault="00446DA0" w:rsidP="00446DA0">
      <w:pPr>
        <w:spacing w:after="0"/>
        <w:rPr>
          <w:rFonts w:ascii="Arial" w:hAnsi="Arial" w:cs="Arial"/>
          <w:sz w:val="18"/>
          <w:szCs w:val="18"/>
          <w:lang w:val="en-AU"/>
        </w:rPr>
      </w:pPr>
    </w:p>
    <w:p w14:paraId="722938CD" w14:textId="77777777" w:rsidR="00446DA0" w:rsidRPr="00446DA0" w:rsidRDefault="00446DA0" w:rsidP="00446DA0">
      <w:pPr>
        <w:spacing w:after="0"/>
        <w:rPr>
          <w:rFonts w:ascii="Arial" w:hAnsi="Arial" w:cs="Arial"/>
          <w:sz w:val="18"/>
          <w:szCs w:val="18"/>
          <w:lang w:val="en-AU"/>
        </w:rPr>
      </w:pPr>
      <w:r w:rsidRPr="00C92083">
        <w:rPr>
          <w:rFonts w:ascii="Arial" w:hAnsi="Arial" w:cs="Arial"/>
          <w:sz w:val="18"/>
          <w:szCs w:val="18"/>
          <w:lang w:val="fr-FR"/>
        </w:rPr>
        <w:t xml:space="preserve">Médecins Sans Frontières (MSF) </w:t>
      </w:r>
      <w:proofErr w:type="spellStart"/>
      <w:r w:rsidRPr="00C92083">
        <w:rPr>
          <w:rFonts w:ascii="Arial" w:hAnsi="Arial" w:cs="Arial"/>
          <w:sz w:val="18"/>
          <w:szCs w:val="18"/>
          <w:lang w:val="fr-FR"/>
        </w:rPr>
        <w:t>is</w:t>
      </w:r>
      <w:proofErr w:type="spellEnd"/>
      <w:r w:rsidRPr="00C92083">
        <w:rPr>
          <w:rFonts w:ascii="Arial" w:hAnsi="Arial" w:cs="Arial"/>
          <w:sz w:val="18"/>
          <w:szCs w:val="18"/>
          <w:lang w:val="fr-FR"/>
        </w:rPr>
        <w:t xml:space="preserve"> a </w:t>
      </w:r>
      <w:proofErr w:type="spellStart"/>
      <w:r w:rsidRPr="00C92083">
        <w:rPr>
          <w:rFonts w:ascii="Arial" w:hAnsi="Arial" w:cs="Arial"/>
          <w:sz w:val="18"/>
          <w:szCs w:val="18"/>
          <w:lang w:val="fr-FR"/>
        </w:rPr>
        <w:t>private</w:t>
      </w:r>
      <w:proofErr w:type="spellEnd"/>
      <w:r w:rsidRPr="00C92083">
        <w:rPr>
          <w:rFonts w:ascii="Arial" w:hAnsi="Arial" w:cs="Arial"/>
          <w:sz w:val="18"/>
          <w:szCs w:val="18"/>
          <w:lang w:val="fr-FR"/>
        </w:rPr>
        <w:t xml:space="preserve"> international association. </w:t>
      </w:r>
      <w:r w:rsidRPr="00446DA0">
        <w:rPr>
          <w:rFonts w:ascii="Arial" w:hAnsi="Arial" w:cs="Arial"/>
          <w:sz w:val="18"/>
          <w:szCs w:val="18"/>
          <w:lang w:val="en-AU"/>
        </w:rPr>
        <w:t>The association is made up mainly of doctors and health sector workers and is also open to all other professions which might help in achieving its aims.</w:t>
      </w:r>
    </w:p>
    <w:p w14:paraId="32751493" w14:textId="77777777" w:rsidR="00446DA0" w:rsidRPr="00446DA0" w:rsidRDefault="00446DA0" w:rsidP="00446DA0">
      <w:pPr>
        <w:spacing w:after="0"/>
        <w:rPr>
          <w:rFonts w:ascii="Arial" w:hAnsi="Arial" w:cs="Arial"/>
          <w:sz w:val="18"/>
          <w:szCs w:val="18"/>
          <w:lang w:val="en-AU"/>
        </w:rPr>
      </w:pPr>
    </w:p>
    <w:p w14:paraId="50A307DE" w14:textId="77777777" w:rsidR="00446DA0" w:rsidRPr="00446DA0" w:rsidRDefault="00446DA0" w:rsidP="00446DA0">
      <w:pPr>
        <w:spacing w:after="0"/>
        <w:rPr>
          <w:rFonts w:ascii="Arial" w:hAnsi="Arial" w:cs="Arial"/>
          <w:sz w:val="18"/>
          <w:szCs w:val="18"/>
          <w:lang w:val="en-AU"/>
        </w:rPr>
      </w:pPr>
      <w:proofErr w:type="gramStart"/>
      <w:r w:rsidRPr="00446DA0">
        <w:rPr>
          <w:rFonts w:ascii="Arial" w:hAnsi="Arial" w:cs="Arial"/>
          <w:sz w:val="18"/>
          <w:szCs w:val="18"/>
          <w:lang w:val="en-AU"/>
        </w:rPr>
        <w:t>All of</w:t>
      </w:r>
      <w:proofErr w:type="gramEnd"/>
      <w:r w:rsidRPr="00446DA0">
        <w:rPr>
          <w:rFonts w:ascii="Arial" w:hAnsi="Arial" w:cs="Arial"/>
          <w:sz w:val="18"/>
          <w:szCs w:val="18"/>
          <w:lang w:val="en-AU"/>
        </w:rPr>
        <w:t xml:space="preserve"> its members agree to honour the following principles:</w:t>
      </w:r>
    </w:p>
    <w:p w14:paraId="1971BFE5" w14:textId="77777777" w:rsidR="00446DA0" w:rsidRPr="00446DA0" w:rsidRDefault="00446DA0" w:rsidP="00446DA0">
      <w:pPr>
        <w:spacing w:after="0"/>
        <w:rPr>
          <w:rFonts w:ascii="Arial" w:hAnsi="Arial" w:cs="Arial"/>
          <w:sz w:val="18"/>
          <w:szCs w:val="18"/>
          <w:lang w:val="en-AU"/>
        </w:rPr>
      </w:pPr>
    </w:p>
    <w:p w14:paraId="3BDB6B6A" w14:textId="77777777" w:rsidR="00446DA0" w:rsidRPr="00446DA0" w:rsidRDefault="00446DA0" w:rsidP="00446DA0">
      <w:pPr>
        <w:spacing w:after="0"/>
        <w:rPr>
          <w:rFonts w:ascii="Arial" w:hAnsi="Arial" w:cs="Arial"/>
          <w:sz w:val="18"/>
          <w:szCs w:val="18"/>
          <w:lang w:val="en-AU"/>
        </w:rPr>
      </w:pPr>
      <w:r w:rsidRPr="00446DA0">
        <w:rPr>
          <w:rFonts w:ascii="Arial" w:hAnsi="Arial" w:cs="Arial"/>
          <w:sz w:val="18"/>
          <w:szCs w:val="18"/>
          <w:lang w:val="en-AU"/>
        </w:rPr>
        <w:t xml:space="preserve">Médecins Sans Frontières </w:t>
      </w:r>
      <w:proofErr w:type="gramStart"/>
      <w:r w:rsidRPr="00446DA0">
        <w:rPr>
          <w:rFonts w:ascii="Arial" w:hAnsi="Arial" w:cs="Arial"/>
          <w:sz w:val="18"/>
          <w:szCs w:val="18"/>
          <w:lang w:val="en-AU"/>
        </w:rPr>
        <w:t>provides assistance to</w:t>
      </w:r>
      <w:proofErr w:type="gramEnd"/>
      <w:r w:rsidRPr="00446DA0">
        <w:rPr>
          <w:rFonts w:ascii="Arial" w:hAnsi="Arial" w:cs="Arial"/>
          <w:sz w:val="18"/>
          <w:szCs w:val="18"/>
          <w:lang w:val="en-AU"/>
        </w:rPr>
        <w:t xml:space="preserve"> populations in distress, to victims of natural or man-made disasters and to victims of armed conflict. They do so irrespective of race, religion, creed or political convictions.</w:t>
      </w:r>
    </w:p>
    <w:p w14:paraId="6BB49653" w14:textId="77777777" w:rsidR="00446DA0" w:rsidRPr="00446DA0" w:rsidRDefault="00446DA0" w:rsidP="00446DA0">
      <w:pPr>
        <w:spacing w:after="0"/>
        <w:rPr>
          <w:rFonts w:ascii="Arial" w:hAnsi="Arial" w:cs="Arial"/>
          <w:sz w:val="18"/>
          <w:szCs w:val="18"/>
          <w:lang w:val="en-AU"/>
        </w:rPr>
      </w:pPr>
    </w:p>
    <w:p w14:paraId="09F7DFAC" w14:textId="77777777" w:rsidR="00446DA0" w:rsidRPr="00446DA0" w:rsidRDefault="00446DA0" w:rsidP="00446DA0">
      <w:pPr>
        <w:spacing w:after="0"/>
        <w:rPr>
          <w:rFonts w:ascii="Arial" w:hAnsi="Arial" w:cs="Arial"/>
          <w:sz w:val="18"/>
          <w:szCs w:val="18"/>
          <w:lang w:val="en-AU"/>
        </w:rPr>
      </w:pPr>
      <w:r w:rsidRPr="00446DA0">
        <w:rPr>
          <w:rFonts w:ascii="Arial" w:hAnsi="Arial" w:cs="Arial"/>
          <w:sz w:val="18"/>
          <w:szCs w:val="18"/>
          <w:lang w:val="en-AU"/>
        </w:rPr>
        <w:t>Médecins Sans Frontières observes neutrality and impartiality in the name of universal medical ethics and the right to humanitarian assistance and claims full and unhindered freedom in the exercise of its functions.</w:t>
      </w:r>
    </w:p>
    <w:p w14:paraId="054C8428" w14:textId="77777777" w:rsidR="00446DA0" w:rsidRPr="00446DA0" w:rsidRDefault="00446DA0" w:rsidP="00446DA0">
      <w:pPr>
        <w:spacing w:after="0"/>
        <w:rPr>
          <w:rFonts w:ascii="Arial" w:hAnsi="Arial" w:cs="Arial"/>
          <w:sz w:val="18"/>
          <w:szCs w:val="18"/>
          <w:lang w:val="en-AU"/>
        </w:rPr>
      </w:pPr>
    </w:p>
    <w:p w14:paraId="6376AE9F" w14:textId="77777777" w:rsidR="00446DA0" w:rsidRPr="00446DA0" w:rsidRDefault="00446DA0" w:rsidP="00446DA0">
      <w:pPr>
        <w:spacing w:after="0"/>
        <w:rPr>
          <w:rFonts w:ascii="Arial" w:hAnsi="Arial" w:cs="Arial"/>
          <w:sz w:val="18"/>
          <w:szCs w:val="18"/>
          <w:lang w:val="en-AU"/>
        </w:rPr>
      </w:pPr>
      <w:r w:rsidRPr="00446DA0">
        <w:rPr>
          <w:rFonts w:ascii="Arial" w:hAnsi="Arial" w:cs="Arial"/>
          <w:sz w:val="18"/>
          <w:szCs w:val="18"/>
          <w:lang w:val="en-AU"/>
        </w:rPr>
        <w:t>Members undertake to respect their professional code of ethics and maintain complete independence from all political, economic or religious powers.</w:t>
      </w:r>
    </w:p>
    <w:p w14:paraId="5B15FD86" w14:textId="77777777" w:rsidR="00446DA0" w:rsidRPr="005462D4" w:rsidRDefault="00446DA0" w:rsidP="00446DA0">
      <w:pPr>
        <w:spacing w:after="0"/>
        <w:rPr>
          <w:rFonts w:ascii="Arial" w:hAnsi="Arial" w:cs="Arial"/>
          <w:sz w:val="18"/>
          <w:szCs w:val="18"/>
          <w:lang w:val="en-AU"/>
        </w:rPr>
      </w:pPr>
      <w:r w:rsidRPr="00446DA0">
        <w:rPr>
          <w:rFonts w:ascii="Arial" w:hAnsi="Arial" w:cs="Arial"/>
          <w:sz w:val="18"/>
          <w:szCs w:val="18"/>
          <w:lang w:val="en-AU"/>
        </w:rPr>
        <w:t>As volunteers, members understand the risks and dangers of the missions they carry out and make no claim for themselves or their assigns for any form of compensation other than that which the association might be able to afford them.</w:t>
      </w:r>
    </w:p>
    <w:p w14:paraId="75ABEFDE" w14:textId="77777777" w:rsidR="00446DA0" w:rsidRPr="005462D4" w:rsidRDefault="00446DA0" w:rsidP="00446DA0">
      <w:pPr>
        <w:spacing w:after="0"/>
        <w:rPr>
          <w:rFonts w:ascii="Arial" w:hAnsi="Arial" w:cs="Arial"/>
          <w:sz w:val="18"/>
          <w:szCs w:val="18"/>
          <w:lang w:val="en-AU"/>
        </w:rPr>
      </w:pPr>
    </w:p>
    <w:p w14:paraId="601E10F5" w14:textId="77777777" w:rsidR="00446DA0" w:rsidRDefault="00446DA0" w:rsidP="00446DA0">
      <w:pPr>
        <w:spacing w:after="0"/>
        <w:rPr>
          <w:rFonts w:ascii="Arial" w:hAnsi="Arial" w:cs="Arial"/>
          <w:sz w:val="18"/>
          <w:szCs w:val="18"/>
          <w:lang w:val="en-AU"/>
        </w:rPr>
      </w:pPr>
    </w:p>
    <w:p w14:paraId="76D46C2E" w14:textId="77777777" w:rsidR="00C914D4" w:rsidRPr="005462D4" w:rsidRDefault="00C914D4" w:rsidP="00446DA0">
      <w:pPr>
        <w:spacing w:after="0"/>
        <w:rPr>
          <w:rFonts w:ascii="Arial" w:hAnsi="Arial" w:cs="Arial"/>
          <w:sz w:val="18"/>
          <w:szCs w:val="18"/>
          <w:lang w:val="en-AU"/>
        </w:rPr>
      </w:pPr>
    </w:p>
    <w:p w14:paraId="7C7D63D6" w14:textId="77777777" w:rsidR="00446DA0" w:rsidRPr="005462D4" w:rsidRDefault="00446DA0" w:rsidP="00446DA0">
      <w:pPr>
        <w:spacing w:after="0"/>
        <w:rPr>
          <w:rFonts w:ascii="Arial" w:hAnsi="Arial" w:cs="Arial"/>
          <w:sz w:val="18"/>
          <w:szCs w:val="18"/>
          <w:lang w:val="en-AU"/>
        </w:rPr>
      </w:pPr>
      <w:r w:rsidRPr="005462D4">
        <w:rPr>
          <w:rFonts w:ascii="Arial" w:hAnsi="Arial" w:cs="Arial"/>
          <w:b/>
          <w:sz w:val="18"/>
          <w:szCs w:val="18"/>
          <w:lang w:eastAsia="en-GB"/>
        </w:rPr>
        <w:t xml:space="preserve">Stamp and signature of the supplier  </w:t>
      </w:r>
    </w:p>
    <w:p w14:paraId="716C0AF7" w14:textId="77777777" w:rsidR="00446DA0" w:rsidRPr="005462D4" w:rsidRDefault="00446DA0" w:rsidP="00446DA0">
      <w:pPr>
        <w:spacing w:after="0"/>
        <w:rPr>
          <w:rFonts w:ascii="Arial" w:hAnsi="Arial" w:cs="Arial"/>
          <w:sz w:val="18"/>
          <w:szCs w:val="18"/>
          <w:lang w:val="en-AU"/>
        </w:rPr>
      </w:pPr>
    </w:p>
    <w:p w14:paraId="58ED9A3E" w14:textId="77777777" w:rsidR="00446DA0" w:rsidRPr="005462D4" w:rsidRDefault="00446DA0" w:rsidP="00446DA0">
      <w:pPr>
        <w:spacing w:after="0"/>
        <w:rPr>
          <w:rFonts w:ascii="Arial" w:hAnsi="Arial" w:cs="Arial"/>
          <w:sz w:val="18"/>
          <w:szCs w:val="18"/>
          <w:lang w:val="en-AU"/>
        </w:rPr>
      </w:pPr>
    </w:p>
    <w:p w14:paraId="31D10631" w14:textId="77777777" w:rsidR="00CF5FCF" w:rsidRDefault="00CF5FCF" w:rsidP="00CF5FCF">
      <w:pPr>
        <w:tabs>
          <w:tab w:val="left" w:pos="3154"/>
        </w:tabs>
        <w:jc w:val="center"/>
        <w:rPr>
          <w:rFonts w:ascii="Arial" w:hAnsi="Arial" w:cs="Arial"/>
          <w:sz w:val="18"/>
          <w:szCs w:val="18"/>
          <w:lang w:val="en-AU"/>
        </w:rPr>
      </w:pPr>
    </w:p>
    <w:p w14:paraId="591EEA51" w14:textId="77777777" w:rsidR="00CF5FCF" w:rsidRDefault="00CF5FCF" w:rsidP="00CF5FCF">
      <w:pPr>
        <w:tabs>
          <w:tab w:val="left" w:pos="3154"/>
        </w:tabs>
        <w:jc w:val="center"/>
        <w:rPr>
          <w:rFonts w:ascii="Arial" w:hAnsi="Arial" w:cs="Arial"/>
          <w:sz w:val="18"/>
          <w:szCs w:val="18"/>
          <w:lang w:val="en-AU"/>
        </w:rPr>
      </w:pPr>
    </w:p>
    <w:p w14:paraId="0ED13690" w14:textId="77777777" w:rsidR="00CF5FCF" w:rsidRDefault="00CF5FCF" w:rsidP="00CF5FCF">
      <w:pPr>
        <w:tabs>
          <w:tab w:val="left" w:pos="3154"/>
        </w:tabs>
        <w:jc w:val="center"/>
        <w:rPr>
          <w:rFonts w:ascii="Arial" w:hAnsi="Arial" w:cs="Arial"/>
          <w:sz w:val="18"/>
          <w:szCs w:val="18"/>
          <w:lang w:val="en-AU"/>
        </w:rPr>
      </w:pPr>
    </w:p>
    <w:p w14:paraId="6EDFC154" w14:textId="77777777" w:rsidR="00CF5FCF" w:rsidRDefault="00CF5FCF" w:rsidP="00CF5FCF">
      <w:pPr>
        <w:tabs>
          <w:tab w:val="left" w:pos="3154"/>
        </w:tabs>
        <w:jc w:val="center"/>
        <w:rPr>
          <w:rFonts w:ascii="Arial" w:hAnsi="Arial" w:cs="Arial"/>
          <w:sz w:val="18"/>
          <w:szCs w:val="18"/>
          <w:lang w:val="en-AU"/>
        </w:rPr>
      </w:pPr>
    </w:p>
    <w:p w14:paraId="7A73D329" w14:textId="77777777" w:rsidR="00CF5FCF" w:rsidRDefault="00CF5FCF" w:rsidP="00CF5FCF">
      <w:pPr>
        <w:tabs>
          <w:tab w:val="left" w:pos="3154"/>
        </w:tabs>
        <w:jc w:val="center"/>
        <w:rPr>
          <w:rFonts w:ascii="Arial" w:hAnsi="Arial" w:cs="Arial"/>
          <w:sz w:val="18"/>
          <w:szCs w:val="18"/>
          <w:lang w:val="en-AU"/>
        </w:rPr>
      </w:pPr>
    </w:p>
    <w:p w14:paraId="5D770A09" w14:textId="77777777" w:rsidR="00CF5FCF" w:rsidRDefault="00CF5FCF" w:rsidP="00CF5FCF">
      <w:pPr>
        <w:tabs>
          <w:tab w:val="left" w:pos="3154"/>
        </w:tabs>
        <w:jc w:val="center"/>
        <w:rPr>
          <w:rFonts w:ascii="Arial" w:hAnsi="Arial" w:cs="Arial"/>
          <w:sz w:val="18"/>
          <w:szCs w:val="18"/>
          <w:lang w:val="en-AU"/>
        </w:rPr>
      </w:pPr>
    </w:p>
    <w:p w14:paraId="49DA5459" w14:textId="77777777" w:rsidR="00CF5FCF" w:rsidRDefault="00CF5FCF" w:rsidP="00CF5FCF">
      <w:pPr>
        <w:tabs>
          <w:tab w:val="left" w:pos="3154"/>
        </w:tabs>
        <w:jc w:val="center"/>
        <w:rPr>
          <w:rFonts w:ascii="Arial" w:hAnsi="Arial" w:cs="Arial"/>
          <w:sz w:val="18"/>
          <w:szCs w:val="18"/>
          <w:lang w:val="en-AU"/>
        </w:rPr>
      </w:pPr>
    </w:p>
    <w:p w14:paraId="2D74C130" w14:textId="77777777" w:rsidR="00CF5FCF" w:rsidRDefault="00CF5FCF" w:rsidP="00CF5FCF">
      <w:pPr>
        <w:tabs>
          <w:tab w:val="left" w:pos="3154"/>
        </w:tabs>
        <w:jc w:val="center"/>
        <w:rPr>
          <w:rFonts w:ascii="Arial" w:hAnsi="Arial" w:cs="Arial"/>
          <w:sz w:val="18"/>
          <w:szCs w:val="18"/>
          <w:lang w:val="en-AU"/>
        </w:rPr>
      </w:pPr>
    </w:p>
    <w:p w14:paraId="489DD1D7" w14:textId="77777777" w:rsidR="00CF5FCF" w:rsidRDefault="00CF5FCF" w:rsidP="00CF5FCF">
      <w:pPr>
        <w:tabs>
          <w:tab w:val="left" w:pos="3154"/>
        </w:tabs>
        <w:jc w:val="center"/>
        <w:rPr>
          <w:rFonts w:ascii="Arial" w:hAnsi="Arial" w:cs="Arial"/>
          <w:sz w:val="18"/>
          <w:szCs w:val="18"/>
          <w:lang w:val="en-AU"/>
        </w:rPr>
      </w:pPr>
    </w:p>
    <w:p w14:paraId="24267ABD" w14:textId="77777777" w:rsidR="00CF5FCF" w:rsidRDefault="00CF5FCF" w:rsidP="00CF5FCF">
      <w:pPr>
        <w:tabs>
          <w:tab w:val="left" w:pos="3154"/>
        </w:tabs>
        <w:jc w:val="center"/>
        <w:rPr>
          <w:rFonts w:ascii="Arial" w:hAnsi="Arial" w:cs="Arial"/>
          <w:sz w:val="18"/>
          <w:szCs w:val="18"/>
          <w:lang w:val="en-AU"/>
        </w:rPr>
      </w:pPr>
    </w:p>
    <w:p w14:paraId="642FD9D4" w14:textId="77777777" w:rsidR="00CF5FCF" w:rsidRDefault="00CF5FCF" w:rsidP="00CF5FCF">
      <w:pPr>
        <w:tabs>
          <w:tab w:val="left" w:pos="3154"/>
        </w:tabs>
        <w:jc w:val="center"/>
        <w:rPr>
          <w:rFonts w:ascii="Arial" w:hAnsi="Arial" w:cs="Arial"/>
          <w:sz w:val="18"/>
          <w:szCs w:val="18"/>
          <w:lang w:val="en-AU"/>
        </w:rPr>
      </w:pPr>
    </w:p>
    <w:p w14:paraId="7F74D504" w14:textId="77777777" w:rsidR="00CF5FCF" w:rsidRDefault="00CF5FCF" w:rsidP="00CF5FCF">
      <w:pPr>
        <w:tabs>
          <w:tab w:val="left" w:pos="3154"/>
        </w:tabs>
        <w:jc w:val="center"/>
        <w:rPr>
          <w:rFonts w:ascii="Arial" w:hAnsi="Arial" w:cs="Arial"/>
          <w:sz w:val="18"/>
          <w:szCs w:val="18"/>
          <w:lang w:val="en-AU"/>
        </w:rPr>
      </w:pPr>
    </w:p>
    <w:p w14:paraId="34EAF835" w14:textId="77777777" w:rsidR="00CF5FCF" w:rsidRDefault="00CF5FCF" w:rsidP="00CF5FCF">
      <w:pPr>
        <w:tabs>
          <w:tab w:val="left" w:pos="3154"/>
        </w:tabs>
        <w:jc w:val="center"/>
        <w:rPr>
          <w:rFonts w:ascii="Arial" w:hAnsi="Arial" w:cs="Arial"/>
          <w:sz w:val="18"/>
          <w:szCs w:val="18"/>
          <w:lang w:val="en-AU"/>
        </w:rPr>
      </w:pPr>
    </w:p>
    <w:p w14:paraId="13F3514D" w14:textId="77777777" w:rsidR="00CF5FCF" w:rsidRDefault="00CF5FCF" w:rsidP="00CF5FCF">
      <w:pPr>
        <w:tabs>
          <w:tab w:val="left" w:pos="3154"/>
        </w:tabs>
        <w:jc w:val="center"/>
        <w:rPr>
          <w:rFonts w:ascii="Arial" w:hAnsi="Arial" w:cs="Arial"/>
          <w:sz w:val="18"/>
          <w:szCs w:val="18"/>
          <w:lang w:val="en-AU"/>
        </w:rPr>
      </w:pPr>
    </w:p>
    <w:p w14:paraId="151B711D" w14:textId="77777777" w:rsidR="00CF5FCF" w:rsidRDefault="00CF5FCF" w:rsidP="00CF5FCF">
      <w:pPr>
        <w:tabs>
          <w:tab w:val="left" w:pos="3154"/>
        </w:tabs>
        <w:rPr>
          <w:rFonts w:ascii="Arial" w:hAnsi="Arial" w:cs="Arial"/>
          <w:sz w:val="18"/>
          <w:szCs w:val="18"/>
          <w:lang w:val="en-AU"/>
        </w:rPr>
      </w:pPr>
    </w:p>
    <w:p w14:paraId="61A8537C" w14:textId="77777777" w:rsidR="00CF5FCF" w:rsidRDefault="00CF5FCF" w:rsidP="00CF5FCF">
      <w:pPr>
        <w:tabs>
          <w:tab w:val="left" w:pos="3154"/>
        </w:tabs>
        <w:rPr>
          <w:rFonts w:ascii="Arial" w:hAnsi="Arial" w:cs="Arial"/>
          <w:sz w:val="18"/>
          <w:szCs w:val="18"/>
          <w:lang w:val="en-AU"/>
        </w:rPr>
      </w:pPr>
    </w:p>
    <w:p w14:paraId="1DBFC597" w14:textId="77777777" w:rsidR="00CF5FCF" w:rsidRDefault="00CF5FCF" w:rsidP="00CF5FCF">
      <w:pPr>
        <w:tabs>
          <w:tab w:val="left" w:pos="3154"/>
        </w:tabs>
        <w:jc w:val="center"/>
        <w:rPr>
          <w:rFonts w:ascii="Arial" w:hAnsi="Arial" w:cs="Arial"/>
          <w:sz w:val="18"/>
          <w:szCs w:val="18"/>
          <w:lang w:val="en-AU"/>
        </w:rPr>
      </w:pPr>
    </w:p>
    <w:p w14:paraId="3373A903" w14:textId="58CF24B3" w:rsidR="00CF5FCF" w:rsidRPr="00163D65" w:rsidRDefault="00CF5FCF" w:rsidP="00CF5FCF">
      <w:pPr>
        <w:tabs>
          <w:tab w:val="left" w:pos="3154"/>
        </w:tabs>
        <w:jc w:val="center"/>
        <w:rPr>
          <w:b/>
          <w:sz w:val="24"/>
          <w:szCs w:val="24"/>
          <w:lang w:val="en-GB"/>
        </w:rPr>
      </w:pPr>
      <w:r w:rsidRPr="00163D65">
        <w:rPr>
          <w:b/>
          <w:sz w:val="24"/>
          <w:szCs w:val="24"/>
          <w:lang w:val="en-GB"/>
        </w:rPr>
        <w:t>M</w:t>
      </w:r>
      <w:r>
        <w:rPr>
          <w:b/>
          <w:sz w:val="24"/>
          <w:szCs w:val="24"/>
          <w:lang w:val="en-GB"/>
        </w:rPr>
        <w:t>SF</w:t>
      </w:r>
      <w:r w:rsidRPr="00163D65">
        <w:rPr>
          <w:b/>
          <w:sz w:val="24"/>
          <w:szCs w:val="24"/>
          <w:lang w:val="en-GB"/>
        </w:rPr>
        <w:t xml:space="preserve"> </w:t>
      </w:r>
      <w:r>
        <w:rPr>
          <w:b/>
          <w:sz w:val="24"/>
          <w:szCs w:val="24"/>
          <w:lang w:val="en-GB"/>
        </w:rPr>
        <w:t>S</w:t>
      </w:r>
      <w:r w:rsidRPr="00163D65">
        <w:rPr>
          <w:b/>
          <w:sz w:val="24"/>
          <w:szCs w:val="24"/>
          <w:lang w:val="en-GB"/>
        </w:rPr>
        <w:t xml:space="preserve">upplier </w:t>
      </w:r>
      <w:r>
        <w:rPr>
          <w:b/>
          <w:sz w:val="24"/>
          <w:szCs w:val="24"/>
          <w:lang w:val="en-GB"/>
        </w:rPr>
        <w:t>C</w:t>
      </w:r>
      <w:r w:rsidRPr="00163D65">
        <w:rPr>
          <w:b/>
          <w:sz w:val="24"/>
          <w:szCs w:val="24"/>
          <w:lang w:val="en-GB"/>
        </w:rPr>
        <w:t xml:space="preserve">ode of </w:t>
      </w:r>
      <w:r>
        <w:rPr>
          <w:b/>
          <w:sz w:val="24"/>
          <w:szCs w:val="24"/>
          <w:lang w:val="en-GB"/>
        </w:rPr>
        <w:t>C</w:t>
      </w:r>
      <w:r w:rsidRPr="00163D65">
        <w:rPr>
          <w:b/>
          <w:sz w:val="24"/>
          <w:szCs w:val="24"/>
          <w:lang w:val="en-GB"/>
        </w:rPr>
        <w:t xml:space="preserve">onduct </w:t>
      </w:r>
    </w:p>
    <w:p w14:paraId="77279587" w14:textId="77777777" w:rsidR="00CF5FCF" w:rsidRPr="00CF5FCF" w:rsidRDefault="00CF5FCF" w:rsidP="00CF5FCF">
      <w:pPr>
        <w:pStyle w:val="BodyText1"/>
        <w:pBdr>
          <w:bottom w:val="single" w:sz="4" w:space="1" w:color="auto"/>
        </w:pBdr>
        <w:jc w:val="center"/>
        <w:rPr>
          <w:rFonts w:ascii="Arial" w:hAnsi="Arial" w:cs="Arial"/>
          <w:b/>
          <w:sz w:val="20"/>
          <w:szCs w:val="20"/>
        </w:rPr>
      </w:pPr>
    </w:p>
    <w:p w14:paraId="44A05A26" w14:textId="77777777" w:rsidR="00CF5FCF" w:rsidRPr="00CF5FCF" w:rsidRDefault="00CF5FCF" w:rsidP="00CF5FCF">
      <w:pPr>
        <w:spacing w:after="240" w:line="360" w:lineRule="auto"/>
        <w:rPr>
          <w:rFonts w:ascii="Arial Narrow" w:hAnsi="Arial Narrow" w:cs="Arial"/>
        </w:rPr>
      </w:pPr>
      <w:r w:rsidRPr="00CF5FCF">
        <w:rPr>
          <w:rFonts w:ascii="Arial Narrow" w:hAnsi="Arial Narrow" w:cs="Arial"/>
        </w:rPr>
        <w:t xml:space="preserve">Médecins Sans Frontières (MSF) is a non-profit, self-governed, member-based international </w:t>
      </w:r>
      <w:proofErr w:type="spellStart"/>
      <w:r w:rsidRPr="00CF5FCF">
        <w:rPr>
          <w:rFonts w:ascii="Arial Narrow" w:hAnsi="Arial Narrow" w:cs="Arial"/>
        </w:rPr>
        <w:t>organisation</w:t>
      </w:r>
      <w:proofErr w:type="spellEnd"/>
      <w:r w:rsidRPr="00CF5FCF">
        <w:rPr>
          <w:rFonts w:ascii="Arial Narrow" w:hAnsi="Arial Narrow" w:cs="Arial"/>
        </w:rPr>
        <w:t xml:space="preserve"> that provides medical assistance to people affected by conflict, epidemics, disasters, or exclusion from healthcare. MSF teams are bound together by the </w:t>
      </w:r>
      <w:hyperlink r:id="rId10" w:history="1">
        <w:r w:rsidRPr="00CF5FCF">
          <w:rPr>
            <w:rStyle w:val="Hyperlink"/>
            <w:rFonts w:ascii="Arial Narrow" w:hAnsi="Arial Narrow" w:cs="Arial"/>
          </w:rPr>
          <w:t>MSF Charter</w:t>
        </w:r>
      </w:hyperlink>
      <w:r w:rsidRPr="00CF5FCF">
        <w:rPr>
          <w:rFonts w:ascii="Arial Narrow" w:hAnsi="Arial Narrow" w:cs="Arial"/>
        </w:rPr>
        <w:t xml:space="preserve"> and their actions are guided by medical ethics and the principles of impartiality, independence and neutrality. </w:t>
      </w:r>
    </w:p>
    <w:p w14:paraId="56AF3241" w14:textId="77777777" w:rsidR="00CF5FCF" w:rsidRPr="00CF5FCF" w:rsidRDefault="00CF5FCF" w:rsidP="00CF5FCF">
      <w:pPr>
        <w:spacing w:after="240" w:line="360" w:lineRule="auto"/>
        <w:rPr>
          <w:rFonts w:ascii="Arial Narrow" w:hAnsi="Arial Narrow" w:cs="Arial"/>
        </w:rPr>
      </w:pPr>
      <w:r w:rsidRPr="00CF5FCF">
        <w:rPr>
          <w:rFonts w:ascii="Arial Narrow" w:hAnsi="Arial Narrow" w:cs="Arial"/>
        </w:rPr>
        <w:t xml:space="preserve">MSF considers itself as a responsible association, and this rests, among others, on the responsible behavior of its suppliers. Hereinafter the term “Suppliers” is used to refer to service providers, contractors, manufacturers, vendors and their own employees, agents and sub-contractors to which MSF pays the utmost attention. </w:t>
      </w:r>
    </w:p>
    <w:p w14:paraId="1A27C846" w14:textId="77777777" w:rsidR="00CF5FCF" w:rsidRPr="00CF5FCF" w:rsidRDefault="00CF5FCF" w:rsidP="00CF5FCF">
      <w:pPr>
        <w:spacing w:line="360" w:lineRule="auto"/>
        <w:rPr>
          <w:rFonts w:ascii="Arial Narrow" w:hAnsi="Arial Narrow" w:cs="Arial"/>
        </w:rPr>
      </w:pPr>
      <w:r w:rsidRPr="00CF5FCF">
        <w:rPr>
          <w:rFonts w:ascii="Arial Narrow" w:hAnsi="Arial Narrow" w:cs="Arial"/>
        </w:rPr>
        <w:t xml:space="preserve">Consequently, MSF expects its Suppliers to adhere to the MSF Supplier Code of Conduct, which sets out specific principles and standards, </w:t>
      </w:r>
      <w:proofErr w:type="gramStart"/>
      <w:r w:rsidRPr="00CF5FCF">
        <w:rPr>
          <w:rFonts w:ascii="Arial Narrow" w:hAnsi="Arial Narrow" w:cs="Arial"/>
        </w:rPr>
        <w:t>in particular in</w:t>
      </w:r>
      <w:proofErr w:type="gramEnd"/>
      <w:r w:rsidRPr="00CF5FCF">
        <w:rPr>
          <w:rFonts w:ascii="Arial Narrow" w:hAnsi="Arial Narrow" w:cs="Arial"/>
        </w:rPr>
        <w:t xml:space="preserve"> the areas of labor rights, human rights, anti-corruption, anti-fraud, prohibition of illegal activities and environmental protection. The standards provided for in the Supplier Code of Conduct are considered as </w:t>
      </w:r>
      <w:proofErr w:type="gramStart"/>
      <w:r w:rsidRPr="00CF5FCF">
        <w:rPr>
          <w:rFonts w:ascii="Arial Narrow" w:hAnsi="Arial Narrow" w:cs="Arial"/>
        </w:rPr>
        <w:t>a minimum</w:t>
      </w:r>
      <w:proofErr w:type="gramEnd"/>
      <w:r w:rsidRPr="00CF5FCF">
        <w:rPr>
          <w:rFonts w:ascii="Arial Narrow" w:hAnsi="Arial Narrow" w:cs="Arial"/>
        </w:rPr>
        <w:t xml:space="preserve"> behavioral conduct. Suppliers are expected to incorporate these standards into their conduct, and to abide by them in any circumstances. They are also encouraged to expand and complete them through their own </w:t>
      </w:r>
      <w:proofErr w:type="gramStart"/>
      <w:r w:rsidRPr="00CF5FCF">
        <w:rPr>
          <w:rFonts w:ascii="Arial Narrow" w:hAnsi="Arial Narrow" w:cs="Arial"/>
        </w:rPr>
        <w:t>ethics</w:t>
      </w:r>
      <w:proofErr w:type="gramEnd"/>
      <w:r w:rsidRPr="00CF5FCF">
        <w:rPr>
          <w:rFonts w:ascii="Arial Narrow" w:hAnsi="Arial Narrow" w:cs="Arial"/>
        </w:rPr>
        <w:t xml:space="preserve"> rules.</w:t>
      </w:r>
    </w:p>
    <w:p w14:paraId="033AE50C" w14:textId="77777777" w:rsidR="00CF5FCF" w:rsidRPr="005A57B1" w:rsidRDefault="00CF5FCF" w:rsidP="00CF5FCF">
      <w:pPr>
        <w:pStyle w:val="Heading1"/>
        <w:tabs>
          <w:tab w:val="left" w:pos="851"/>
        </w:tabs>
        <w:ind w:left="851" w:hanging="851"/>
        <w:rPr>
          <w:rFonts w:ascii="Arial Narrow" w:hAnsi="Arial Narrow"/>
          <w:sz w:val="20"/>
        </w:rPr>
      </w:pPr>
      <w:r w:rsidRPr="005A57B1">
        <w:rPr>
          <w:rFonts w:ascii="Arial Narrow" w:hAnsi="Arial Narrow"/>
          <w:sz w:val="20"/>
        </w:rPr>
        <w:t xml:space="preserve">Labor Rights  </w:t>
      </w:r>
    </w:p>
    <w:p w14:paraId="0571B902" w14:textId="77777777" w:rsidR="00CF5FCF" w:rsidRPr="00D736A6" w:rsidRDefault="00CF5FCF" w:rsidP="00CF5FCF">
      <w:pPr>
        <w:pStyle w:val="ListParagraph"/>
        <w:numPr>
          <w:ilvl w:val="1"/>
          <w:numId w:val="8"/>
        </w:numPr>
        <w:tabs>
          <w:tab w:val="left" w:pos="851"/>
        </w:tabs>
        <w:suppressAutoHyphens/>
        <w:spacing w:after="120" w:line="360" w:lineRule="auto"/>
        <w:ind w:left="851" w:hanging="851"/>
        <w:contextualSpacing w:val="0"/>
        <w:jc w:val="both"/>
        <w:rPr>
          <w:rFonts w:ascii="Arial Narrow" w:hAnsi="Arial Narrow" w:cs="Calibri"/>
          <w:sz w:val="20"/>
          <w:szCs w:val="20"/>
        </w:rPr>
      </w:pPr>
      <w:r w:rsidRPr="005A57B1">
        <w:rPr>
          <w:rFonts w:ascii="Arial Narrow" w:hAnsi="Arial Narrow" w:cs="Calibri"/>
          <w:b/>
          <w:i/>
          <w:sz w:val="20"/>
          <w:szCs w:val="20"/>
        </w:rPr>
        <w:t>Prohibition of forced labor, fair payment and no discrimination</w:t>
      </w:r>
      <w:r w:rsidRPr="005A57B1">
        <w:rPr>
          <w:rFonts w:ascii="Arial Narrow" w:hAnsi="Arial Narrow" w:cs="Calibri"/>
          <w:sz w:val="20"/>
          <w:szCs w:val="20"/>
        </w:rPr>
        <w:t xml:space="preserve">: MSF expects that its Suppliers </w:t>
      </w:r>
      <w:r w:rsidRPr="005A57B1">
        <w:rPr>
          <w:rFonts w:ascii="Arial Narrow" w:hAnsi="Arial Narrow" w:cs="Calibri"/>
          <w:i/>
          <w:sz w:val="20"/>
          <w:szCs w:val="20"/>
        </w:rPr>
        <w:t>(</w:t>
      </w:r>
      <w:proofErr w:type="spellStart"/>
      <w:r w:rsidRPr="005A57B1">
        <w:rPr>
          <w:rFonts w:ascii="Arial Narrow" w:hAnsi="Arial Narrow" w:cs="Calibri"/>
          <w:i/>
          <w:sz w:val="20"/>
          <w:szCs w:val="20"/>
        </w:rPr>
        <w:t>i</w:t>
      </w:r>
      <w:proofErr w:type="spellEnd"/>
      <w:r w:rsidRPr="005A57B1">
        <w:rPr>
          <w:rFonts w:ascii="Arial Narrow" w:hAnsi="Arial Narrow" w:cs="Calibri"/>
          <w:i/>
          <w:sz w:val="20"/>
          <w:szCs w:val="20"/>
        </w:rPr>
        <w:t>)</w:t>
      </w:r>
      <w:r w:rsidRPr="005A57B1">
        <w:rPr>
          <w:rFonts w:ascii="Arial Narrow" w:hAnsi="Arial Narrow" w:cs="Calibri"/>
          <w:sz w:val="20"/>
          <w:szCs w:val="20"/>
        </w:rPr>
        <w:t xml:space="preserve"> do not use any form of slave, forced, indentured or involuntary prison labor, </w:t>
      </w:r>
      <w:r w:rsidRPr="005A57B1">
        <w:rPr>
          <w:rFonts w:ascii="Arial Narrow" w:hAnsi="Arial Narrow" w:cs="Calibri"/>
          <w:i/>
          <w:sz w:val="20"/>
          <w:szCs w:val="20"/>
        </w:rPr>
        <w:t>(ii)</w:t>
      </w:r>
      <w:r w:rsidRPr="005A57B1">
        <w:rPr>
          <w:rFonts w:ascii="Arial Narrow" w:hAnsi="Arial Narrow" w:cs="Calibri"/>
          <w:sz w:val="20"/>
          <w:szCs w:val="20"/>
        </w:rPr>
        <w:t xml:space="preserve"> abide by freely chosen labor, with wages fixed and paid in accordance with the rules set forth by the International Labor Organization and </w:t>
      </w:r>
      <w:r w:rsidRPr="005A57B1">
        <w:rPr>
          <w:rFonts w:ascii="Arial Narrow" w:hAnsi="Arial Narrow" w:cs="Calibri"/>
          <w:i/>
          <w:sz w:val="20"/>
          <w:szCs w:val="20"/>
        </w:rPr>
        <w:t>(iii)</w:t>
      </w:r>
      <w:r w:rsidRPr="005A57B1">
        <w:rPr>
          <w:rFonts w:ascii="Arial Narrow" w:hAnsi="Arial Narrow" w:cs="Calibri"/>
          <w:sz w:val="20"/>
          <w:szCs w:val="20"/>
        </w:rPr>
        <w:t xml:space="preserve"> treat their employees, and those of their own suppliers and subcontractors, fairly, with respect, dignity and non-discrimination</w:t>
      </w:r>
      <w:r w:rsidRPr="00A96E86">
        <w:rPr>
          <w:rStyle w:val="FootnoteReference"/>
          <w:rFonts w:ascii="Arial Narrow" w:hAnsi="Arial Narrow" w:cs="Calibri"/>
          <w:sz w:val="20"/>
          <w:szCs w:val="20"/>
        </w:rPr>
        <w:footnoteReference w:id="1"/>
      </w:r>
      <w:r w:rsidRPr="00D736A6">
        <w:rPr>
          <w:rFonts w:ascii="Arial Narrow" w:hAnsi="Arial Narrow" w:cs="Calibri"/>
          <w:sz w:val="20"/>
          <w:szCs w:val="20"/>
        </w:rPr>
        <w:t>.</w:t>
      </w:r>
    </w:p>
    <w:p w14:paraId="76D32551" w14:textId="77777777" w:rsidR="00CF5FCF" w:rsidRPr="00D736A6" w:rsidRDefault="00CF5FCF" w:rsidP="00CF5FCF">
      <w:pPr>
        <w:pStyle w:val="ListParagraph"/>
        <w:numPr>
          <w:ilvl w:val="1"/>
          <w:numId w:val="8"/>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Prohibition of use of child labor</w:t>
      </w:r>
      <w:r w:rsidRPr="00D736A6">
        <w:rPr>
          <w:rFonts w:ascii="Arial Narrow" w:hAnsi="Arial Narrow" w:cs="Calibri"/>
          <w:sz w:val="20"/>
          <w:szCs w:val="20"/>
        </w:rPr>
        <w:t xml:space="preserve">: Suppliers are expected to ensure </w:t>
      </w:r>
      <w:r w:rsidRPr="00D736A6">
        <w:rPr>
          <w:rFonts w:ascii="Arial Narrow" w:hAnsi="Arial Narrow" w:cs="Calibri"/>
          <w:sz w:val="20"/>
          <w:szCs w:val="20"/>
          <w:lang w:val="en-GB"/>
        </w:rPr>
        <w:t xml:space="preserve">that neither they nor any of their affiliates employ children, even with the approval or consent of their parents, or are engaged in any practice inconsistent with the </w:t>
      </w:r>
      <w:r w:rsidRPr="00D736A6">
        <w:rPr>
          <w:rFonts w:ascii="Arial Narrow" w:hAnsi="Arial Narrow" w:cs="Calibri"/>
          <w:iCs/>
          <w:sz w:val="20"/>
          <w:szCs w:val="20"/>
        </w:rPr>
        <w:t xml:space="preserve">International Labor </w:t>
      </w:r>
      <w:proofErr w:type="spellStart"/>
      <w:r w:rsidRPr="00D736A6">
        <w:rPr>
          <w:rFonts w:ascii="Arial Narrow" w:hAnsi="Arial Narrow" w:cs="Calibri"/>
          <w:iCs/>
          <w:sz w:val="20"/>
          <w:szCs w:val="20"/>
        </w:rPr>
        <w:t>Organisation</w:t>
      </w:r>
      <w:proofErr w:type="spellEnd"/>
      <w:r w:rsidRPr="00D736A6">
        <w:rPr>
          <w:rFonts w:ascii="Arial Narrow" w:hAnsi="Arial Narrow" w:cs="Calibri"/>
          <w:iCs/>
          <w:sz w:val="20"/>
          <w:szCs w:val="20"/>
        </w:rPr>
        <w:t xml:space="preserve"> (ILO)’s Fundamental Conventions No. 138 and No. 182. </w:t>
      </w:r>
    </w:p>
    <w:p w14:paraId="1D4B8FFA" w14:textId="77777777" w:rsidR="00CF5FCF" w:rsidRPr="00D736A6" w:rsidRDefault="00CF5FCF" w:rsidP="00CF5FCF">
      <w:pPr>
        <w:pStyle w:val="ListParagraph"/>
        <w:numPr>
          <w:ilvl w:val="1"/>
          <w:numId w:val="8"/>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A safe and hygienic working environment to their workers</w:t>
      </w:r>
      <w:r w:rsidRPr="00D736A6">
        <w:rPr>
          <w:rFonts w:ascii="Arial Narrow" w:hAnsi="Arial Narrow" w:cs="Calibri"/>
          <w:sz w:val="20"/>
          <w:szCs w:val="20"/>
        </w:rPr>
        <w:t>: Suppliers are expected to ensure a safe and hygienic working environment</w:t>
      </w:r>
      <w:r w:rsidRPr="00A96E86">
        <w:rPr>
          <w:rStyle w:val="FootnoteReference"/>
          <w:rFonts w:ascii="Arial Narrow" w:hAnsi="Arial Narrow" w:cs="Calibri"/>
          <w:sz w:val="20"/>
          <w:szCs w:val="20"/>
        </w:rPr>
        <w:footnoteReference w:id="2"/>
      </w:r>
      <w:r w:rsidRPr="00D736A6">
        <w:rPr>
          <w:rFonts w:ascii="Arial Narrow" w:hAnsi="Arial Narrow" w:cs="Calibri"/>
          <w:sz w:val="20"/>
          <w:szCs w:val="20"/>
        </w:rPr>
        <w:t xml:space="preserve">. </w:t>
      </w:r>
      <w:proofErr w:type="gramStart"/>
      <w:r w:rsidRPr="00D736A6">
        <w:rPr>
          <w:rFonts w:ascii="Arial Narrow" w:hAnsi="Arial Narrow" w:cs="Calibri"/>
          <w:sz w:val="20"/>
          <w:szCs w:val="20"/>
        </w:rPr>
        <w:t>In particular, adequate</w:t>
      </w:r>
      <w:proofErr w:type="gramEnd"/>
      <w:r w:rsidRPr="00D736A6">
        <w:rPr>
          <w:rFonts w:ascii="Arial Narrow" w:hAnsi="Arial Narrow" w:cs="Calibri"/>
          <w:sz w:val="20"/>
          <w:szCs w:val="20"/>
        </w:rPr>
        <w:t xml:space="preserve"> steps are expected to be taken to prevent accidents and injury to health arising out of, associated with, or occurring in the course of work, by minimizing, so far as is reasonably practicable, the causes of hazards inherent in the working environment.</w:t>
      </w:r>
    </w:p>
    <w:p w14:paraId="76DF223D" w14:textId="77777777" w:rsidR="00CF5FCF" w:rsidRPr="00D736A6" w:rsidRDefault="00CF5FCF" w:rsidP="00CF5FCF">
      <w:pPr>
        <w:pStyle w:val="ListParagraph"/>
        <w:numPr>
          <w:ilvl w:val="1"/>
          <w:numId w:val="8"/>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lastRenderedPageBreak/>
        <w:t>Freedom of association and collective bargaining</w:t>
      </w:r>
      <w:r w:rsidRPr="00D736A6">
        <w:rPr>
          <w:rFonts w:ascii="Arial Narrow" w:hAnsi="Arial Narrow" w:cs="Calibri"/>
          <w:sz w:val="20"/>
          <w:szCs w:val="20"/>
        </w:rPr>
        <w:t xml:space="preserve">: Suppliers are expected to ensure that </w:t>
      </w:r>
      <w:r w:rsidRPr="00D736A6">
        <w:rPr>
          <w:rFonts w:ascii="Arial Narrow" w:hAnsi="Arial Narrow" w:cs="Calibri"/>
          <w:i/>
          <w:iCs/>
          <w:sz w:val="20"/>
          <w:szCs w:val="20"/>
        </w:rPr>
        <w:t>(</w:t>
      </w:r>
      <w:proofErr w:type="spellStart"/>
      <w:r w:rsidRPr="00D736A6">
        <w:rPr>
          <w:rFonts w:ascii="Arial Narrow" w:hAnsi="Arial Narrow" w:cs="Calibri"/>
          <w:i/>
          <w:iCs/>
          <w:sz w:val="20"/>
          <w:szCs w:val="20"/>
        </w:rPr>
        <w:t>i</w:t>
      </w:r>
      <w:proofErr w:type="spellEnd"/>
      <w:r w:rsidRPr="00D736A6">
        <w:rPr>
          <w:rFonts w:ascii="Arial Narrow" w:hAnsi="Arial Narrow" w:cs="Calibri"/>
          <w:i/>
          <w:iCs/>
          <w:sz w:val="20"/>
          <w:szCs w:val="20"/>
        </w:rPr>
        <w:t>)</w:t>
      </w:r>
      <w:r w:rsidRPr="00D736A6">
        <w:rPr>
          <w:rFonts w:ascii="Arial Narrow" w:hAnsi="Arial Narrow" w:cs="Calibri"/>
          <w:iCs/>
          <w:sz w:val="20"/>
          <w:szCs w:val="20"/>
        </w:rPr>
        <w:t xml:space="preserve"> workers, without distinction, have the right to join or form trade unions of their own choosing and to bargain collectively, </w:t>
      </w:r>
      <w:r w:rsidRPr="00D736A6">
        <w:rPr>
          <w:rFonts w:ascii="Arial Narrow" w:hAnsi="Arial Narrow" w:cs="Calibri"/>
          <w:i/>
          <w:iCs/>
          <w:sz w:val="20"/>
          <w:szCs w:val="20"/>
        </w:rPr>
        <w:t>(ii)</w:t>
      </w:r>
      <w:r w:rsidRPr="00D736A6">
        <w:rPr>
          <w:rFonts w:ascii="Arial Narrow" w:hAnsi="Arial Narrow" w:cs="Calibri"/>
          <w:iCs/>
          <w:sz w:val="20"/>
          <w:szCs w:val="20"/>
        </w:rPr>
        <w:t xml:space="preserve"> they adopt an open attitude towards the legitimate activities of trade unions, </w:t>
      </w:r>
      <w:r w:rsidRPr="00D736A6">
        <w:rPr>
          <w:rFonts w:ascii="Arial Narrow" w:hAnsi="Arial Narrow" w:cs="Calibri"/>
          <w:i/>
          <w:iCs/>
          <w:sz w:val="20"/>
          <w:szCs w:val="20"/>
        </w:rPr>
        <w:t>(iii)</w:t>
      </w:r>
      <w:r w:rsidRPr="00D736A6">
        <w:rPr>
          <w:rFonts w:ascii="Arial Narrow" w:hAnsi="Arial Narrow" w:cs="Calibri"/>
          <w:iCs/>
          <w:sz w:val="20"/>
          <w:szCs w:val="20"/>
        </w:rPr>
        <w:t xml:space="preserve"> workers representatives are not discriminated against and have access to carry out their representative functions in the workplace</w:t>
      </w:r>
      <w:r w:rsidRPr="00D736A6">
        <w:rPr>
          <w:rFonts w:ascii="Arial Narrow" w:hAnsi="Arial Narrow" w:cs="Calibri"/>
          <w:sz w:val="20"/>
          <w:szCs w:val="20"/>
        </w:rPr>
        <w:t>.</w:t>
      </w:r>
    </w:p>
    <w:p w14:paraId="693175BE" w14:textId="77777777" w:rsidR="00CF5FCF" w:rsidRPr="00D736A6" w:rsidRDefault="00CF5FCF" w:rsidP="00CF5FCF">
      <w:pPr>
        <w:pStyle w:val="ListParagraph"/>
        <w:numPr>
          <w:ilvl w:val="1"/>
          <w:numId w:val="8"/>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Transparence and cooperation with MSF</w:t>
      </w:r>
      <w:r w:rsidRPr="00D736A6">
        <w:rPr>
          <w:rFonts w:ascii="Arial Narrow" w:hAnsi="Arial Narrow" w:cs="Calibri"/>
          <w:sz w:val="20"/>
          <w:szCs w:val="20"/>
        </w:rPr>
        <w:t>: Suppliers agree to be transparent towards MSF about the labor conditions under which products are made and services provided to MSF and to cooperate with MSF and/or its auditors in this respect if necessary.</w:t>
      </w:r>
    </w:p>
    <w:p w14:paraId="297EF655" w14:textId="77777777" w:rsidR="00CF5FCF" w:rsidRPr="00D736A6" w:rsidRDefault="00CF5FCF" w:rsidP="00CF5FCF">
      <w:pPr>
        <w:pStyle w:val="Heading1"/>
        <w:tabs>
          <w:tab w:val="left" w:pos="851"/>
        </w:tabs>
        <w:spacing w:before="120"/>
        <w:ind w:left="851" w:hanging="851"/>
        <w:rPr>
          <w:rFonts w:ascii="Arial Narrow" w:hAnsi="Arial Narrow"/>
          <w:sz w:val="20"/>
        </w:rPr>
      </w:pPr>
      <w:r w:rsidRPr="00D736A6">
        <w:rPr>
          <w:rFonts w:ascii="Arial Narrow" w:hAnsi="Arial Narrow"/>
          <w:sz w:val="20"/>
        </w:rPr>
        <w:t>Human Rights and Behaviors</w:t>
      </w:r>
    </w:p>
    <w:p w14:paraId="06BCDB79" w14:textId="77777777" w:rsidR="00CF5FCF" w:rsidRPr="00D736A6" w:rsidRDefault="00CF5FCF" w:rsidP="00CF5FCF">
      <w:pPr>
        <w:pStyle w:val="ListParagraph"/>
        <w:numPr>
          <w:ilvl w:val="1"/>
          <w:numId w:val="10"/>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Protection of internationally proclaimed human rights</w:t>
      </w:r>
      <w:r w:rsidRPr="00D736A6">
        <w:rPr>
          <w:rFonts w:ascii="Arial Narrow" w:hAnsi="Arial Narrow" w:cs="Calibri"/>
          <w:sz w:val="20"/>
          <w:szCs w:val="20"/>
        </w:rPr>
        <w:t xml:space="preserve">: Suppliers are expected to comply with all the international human rights laws. </w:t>
      </w:r>
      <w:proofErr w:type="gramStart"/>
      <w:r w:rsidRPr="00D736A6">
        <w:rPr>
          <w:rFonts w:ascii="Arial Narrow" w:hAnsi="Arial Narrow" w:cs="Calibri"/>
          <w:sz w:val="20"/>
          <w:szCs w:val="20"/>
        </w:rPr>
        <w:t>In particular, MSF</w:t>
      </w:r>
      <w:proofErr w:type="gramEnd"/>
      <w:r w:rsidRPr="00D736A6">
        <w:rPr>
          <w:rFonts w:ascii="Arial Narrow" w:hAnsi="Arial Narrow" w:cs="Calibri"/>
          <w:sz w:val="20"/>
          <w:szCs w:val="20"/>
        </w:rPr>
        <w:t xml:space="preserve"> expects its Suppliers to respect the protection of internationally proclaimed human rights, notably as set forth in the Universal Declaration of Human Rights proclaimed on 10 December 1948, and to ensure that they do not act as accomplices in human rights abuses and violations.</w:t>
      </w:r>
    </w:p>
    <w:p w14:paraId="163C541A" w14:textId="77777777" w:rsidR="00CF5FCF" w:rsidRPr="00D736A6" w:rsidRDefault="00CF5FCF" w:rsidP="00CF5FCF">
      <w:pPr>
        <w:pStyle w:val="ListParagraph"/>
        <w:numPr>
          <w:ilvl w:val="1"/>
          <w:numId w:val="10"/>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b/>
          <w:i/>
          <w:sz w:val="20"/>
          <w:szCs w:val="20"/>
        </w:rPr>
        <w:t>General non-discrimination</w:t>
      </w:r>
      <w:r w:rsidRPr="00D736A6">
        <w:rPr>
          <w:rFonts w:ascii="Arial Narrow" w:hAnsi="Arial Narrow"/>
          <w:sz w:val="20"/>
          <w:szCs w:val="20"/>
        </w:rPr>
        <w:t xml:space="preserve">: Suppliers are expected to behave respectfully and not discriminate against patients, colleagues or members of the local population </w:t>
      </w:r>
      <w:proofErr w:type="gramStart"/>
      <w:r w:rsidRPr="00D736A6">
        <w:rPr>
          <w:rFonts w:ascii="Arial Narrow" w:hAnsi="Arial Narrow"/>
          <w:sz w:val="20"/>
          <w:szCs w:val="20"/>
        </w:rPr>
        <w:t>on the basis of</w:t>
      </w:r>
      <w:proofErr w:type="gramEnd"/>
      <w:r w:rsidRPr="00D736A6">
        <w:rPr>
          <w:rFonts w:ascii="Arial Narrow" w:hAnsi="Arial Narrow"/>
          <w:sz w:val="20"/>
          <w:szCs w:val="20"/>
        </w:rPr>
        <w:t xml:space="preserve"> their race, opinions, lifestyle, gender, sexual orientation, socio-economic background, origin, religion or beliefs and other markers of identity.</w:t>
      </w:r>
    </w:p>
    <w:p w14:paraId="23732431" w14:textId="77777777" w:rsidR="00CF5FCF" w:rsidRPr="00D736A6" w:rsidRDefault="00CF5FCF" w:rsidP="00CF5FCF">
      <w:pPr>
        <w:pStyle w:val="ListParagraph"/>
        <w:numPr>
          <w:ilvl w:val="1"/>
          <w:numId w:val="10"/>
        </w:numPr>
        <w:tabs>
          <w:tab w:val="left" w:pos="851"/>
        </w:tabs>
        <w:suppressAutoHyphens/>
        <w:spacing w:after="120" w:line="360" w:lineRule="auto"/>
        <w:ind w:left="851" w:hanging="851"/>
        <w:jc w:val="both"/>
        <w:rPr>
          <w:rFonts w:ascii="Arial Narrow" w:hAnsi="Arial Narrow"/>
          <w:sz w:val="20"/>
          <w:szCs w:val="20"/>
        </w:rPr>
      </w:pPr>
      <w:r w:rsidRPr="00D736A6">
        <w:rPr>
          <w:rFonts w:ascii="Arial Narrow" w:hAnsi="Arial Narrow"/>
          <w:b/>
          <w:bCs/>
          <w:i/>
          <w:iCs/>
          <w:sz w:val="20"/>
          <w:szCs w:val="20"/>
        </w:rPr>
        <w:t>Prohibition of abuse</w:t>
      </w:r>
      <w:r w:rsidRPr="00D736A6">
        <w:rPr>
          <w:rFonts w:ascii="Arial Narrow" w:hAnsi="Arial Narrow"/>
          <w:sz w:val="20"/>
          <w:szCs w:val="20"/>
        </w:rPr>
        <w:t>: Suppliers are expected to not abuse anyone physically (</w:t>
      </w:r>
      <w:r w:rsidRPr="00D736A6">
        <w:rPr>
          <w:rFonts w:ascii="Arial Narrow" w:hAnsi="Arial Narrow"/>
          <w:i/>
          <w:iCs/>
          <w:sz w:val="20"/>
          <w:szCs w:val="20"/>
        </w:rPr>
        <w:t>i.e</w:t>
      </w:r>
      <w:r w:rsidRPr="00D736A6">
        <w:rPr>
          <w:rFonts w:ascii="Arial Narrow" w:hAnsi="Arial Narrow"/>
          <w:sz w:val="20"/>
          <w:szCs w:val="20"/>
        </w:rPr>
        <w:t>. physical violence, sexual aggression or other forms of physical abuse) or psychologically (e.g. bullying, abuse of power, harassment, discrimination or favoritism).</w:t>
      </w:r>
    </w:p>
    <w:p w14:paraId="13402EDD" w14:textId="77777777" w:rsidR="00CF5FCF" w:rsidRPr="00D736A6" w:rsidRDefault="00CF5FCF" w:rsidP="00CF5FCF">
      <w:pPr>
        <w:pStyle w:val="ListParagraph"/>
        <w:numPr>
          <w:ilvl w:val="1"/>
          <w:numId w:val="10"/>
        </w:numPr>
        <w:tabs>
          <w:tab w:val="left" w:pos="851"/>
        </w:tabs>
        <w:suppressAutoHyphens/>
        <w:spacing w:after="120" w:line="360" w:lineRule="auto"/>
        <w:ind w:left="851" w:hanging="851"/>
        <w:jc w:val="both"/>
        <w:rPr>
          <w:rFonts w:ascii="Arial Narrow" w:hAnsi="Arial Narrow"/>
          <w:sz w:val="20"/>
          <w:szCs w:val="20"/>
        </w:rPr>
      </w:pPr>
      <w:r w:rsidRPr="00D736A6">
        <w:rPr>
          <w:rFonts w:ascii="Arial Narrow" w:hAnsi="Arial Narrow"/>
          <w:b/>
          <w:bCs/>
          <w:i/>
          <w:iCs/>
          <w:sz w:val="20"/>
          <w:szCs w:val="20"/>
        </w:rPr>
        <w:t>Prohibition of exploiting the vulnerability of others</w:t>
      </w:r>
      <w:r w:rsidRPr="00D736A6">
        <w:rPr>
          <w:rFonts w:ascii="Arial Narrow" w:hAnsi="Arial Narrow"/>
          <w:sz w:val="20"/>
          <w:szCs w:val="20"/>
        </w:rPr>
        <w:t>: Suppliers are expected to not accept, under any circumstances, behavior that exploits the vulnerability of others, in the broadest possible sense (sexual, economic, social, etc.). This includes exchange of goods, benefits or services for acts of a sexual nature, including the use of sex workers' services.</w:t>
      </w:r>
    </w:p>
    <w:p w14:paraId="20529D91" w14:textId="77777777" w:rsidR="00CF5FCF" w:rsidRPr="00D736A6" w:rsidRDefault="00CF5FCF" w:rsidP="00CF5FCF">
      <w:pPr>
        <w:pStyle w:val="ListParagraph"/>
        <w:numPr>
          <w:ilvl w:val="1"/>
          <w:numId w:val="10"/>
        </w:numPr>
        <w:tabs>
          <w:tab w:val="left" w:pos="851"/>
        </w:tabs>
        <w:suppressAutoHyphens/>
        <w:spacing w:after="120" w:line="360" w:lineRule="auto"/>
        <w:ind w:left="851" w:hanging="851"/>
        <w:jc w:val="both"/>
        <w:rPr>
          <w:rFonts w:ascii="Arial Narrow" w:hAnsi="Arial Narrow"/>
          <w:sz w:val="20"/>
          <w:szCs w:val="20"/>
        </w:rPr>
      </w:pPr>
      <w:r w:rsidRPr="00D736A6">
        <w:rPr>
          <w:rFonts w:ascii="Arial Narrow" w:hAnsi="Arial Narrow"/>
          <w:b/>
          <w:bCs/>
          <w:i/>
          <w:iCs/>
          <w:sz w:val="20"/>
          <w:szCs w:val="20"/>
        </w:rPr>
        <w:t>Prohibition of child abuse</w:t>
      </w:r>
      <w:r w:rsidRPr="00D736A6">
        <w:rPr>
          <w:rFonts w:ascii="Arial Narrow" w:hAnsi="Arial Narrow"/>
          <w:sz w:val="20"/>
          <w:szCs w:val="20"/>
        </w:rPr>
        <w:t>: Suppliers are expected to not accept child abuse, exploitation and violence and not engage in sexual relations with children</w:t>
      </w:r>
      <w:r w:rsidRPr="00A96E86">
        <w:rPr>
          <w:rStyle w:val="FootnoteReference"/>
          <w:rFonts w:ascii="Arial Narrow" w:hAnsi="Arial Narrow"/>
          <w:sz w:val="20"/>
          <w:szCs w:val="20"/>
        </w:rPr>
        <w:footnoteReference w:id="3"/>
      </w:r>
      <w:r w:rsidRPr="00D736A6">
        <w:rPr>
          <w:rFonts w:ascii="Arial Narrow" w:hAnsi="Arial Narrow"/>
          <w:sz w:val="20"/>
          <w:szCs w:val="20"/>
        </w:rPr>
        <w:t>.</w:t>
      </w:r>
    </w:p>
    <w:p w14:paraId="1C738FE1" w14:textId="77777777" w:rsidR="00CF5FCF" w:rsidRPr="00D736A6" w:rsidRDefault="00CF5FCF" w:rsidP="00CF5FCF">
      <w:pPr>
        <w:pStyle w:val="ListParagraph"/>
        <w:numPr>
          <w:ilvl w:val="1"/>
          <w:numId w:val="10"/>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b/>
          <w:i/>
          <w:sz w:val="20"/>
          <w:szCs w:val="20"/>
        </w:rPr>
        <w:t>Prohibition of inappropriate conduct</w:t>
      </w:r>
      <w:r w:rsidRPr="00D736A6">
        <w:rPr>
          <w:rFonts w:ascii="Arial Narrow" w:hAnsi="Arial Narrow"/>
          <w:sz w:val="20"/>
          <w:szCs w:val="20"/>
        </w:rPr>
        <w:t xml:space="preserve">: Suppliers are expected to not take advantage of their position for personal gain, </w:t>
      </w:r>
      <w:r w:rsidRPr="00D736A6">
        <w:rPr>
          <w:rFonts w:ascii="Arial Narrow" w:hAnsi="Arial Narrow"/>
          <w:iCs/>
          <w:sz w:val="20"/>
          <w:szCs w:val="20"/>
        </w:rPr>
        <w:t>which is defined as soliciting, accepting or otherwise benefiting from any advantage, favor or gift, or promise thereof of material value, in any form, either in person or indirectly through relatives or associates, as an inducement or reward for doing or refraining from doing anything, or showing favor or disfavor to any person or company.</w:t>
      </w:r>
      <w:r w:rsidRPr="00D736A6">
        <w:rPr>
          <w:rFonts w:ascii="Arial Narrow" w:hAnsi="Arial Narrow"/>
          <w:i/>
          <w:iCs/>
          <w:sz w:val="20"/>
          <w:szCs w:val="20"/>
        </w:rPr>
        <w:t xml:space="preserve"> </w:t>
      </w:r>
      <w:r w:rsidRPr="00D736A6">
        <w:rPr>
          <w:rFonts w:ascii="Arial Narrow" w:hAnsi="Arial Narrow"/>
          <w:sz w:val="20"/>
          <w:szCs w:val="20"/>
        </w:rPr>
        <w:t xml:space="preserve"> Each Supplier is expected to use MSF resources (including premises, goods, money, reputation, image, etc.) with respect and care and in the interests of the organization and the populations it seeks to assist.</w:t>
      </w:r>
    </w:p>
    <w:p w14:paraId="18637A2A" w14:textId="77777777" w:rsidR="00CF5FCF" w:rsidRPr="00D736A6" w:rsidRDefault="00CF5FCF" w:rsidP="00CF5FCF">
      <w:pPr>
        <w:pStyle w:val="Heading1"/>
        <w:tabs>
          <w:tab w:val="left" w:pos="851"/>
        </w:tabs>
        <w:spacing w:before="120"/>
        <w:ind w:left="851" w:hanging="851"/>
        <w:rPr>
          <w:rFonts w:ascii="Arial Narrow" w:hAnsi="Arial Narrow"/>
          <w:sz w:val="20"/>
        </w:rPr>
      </w:pPr>
      <w:r w:rsidRPr="00D736A6">
        <w:rPr>
          <w:rFonts w:ascii="Arial Narrow" w:hAnsi="Arial Narrow"/>
          <w:sz w:val="20"/>
        </w:rPr>
        <w:t>Prevention and Prohibition of Illegal Activities and Corruption</w:t>
      </w:r>
    </w:p>
    <w:p w14:paraId="3B52656A" w14:textId="77777777" w:rsidR="00CF5FCF" w:rsidRPr="00D736A6" w:rsidRDefault="00CF5FCF" w:rsidP="00CF5FCF">
      <w:pPr>
        <w:pStyle w:val="ListParagraph"/>
        <w:numPr>
          <w:ilvl w:val="1"/>
          <w:numId w:val="14"/>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Prevention of illicit activities</w:t>
      </w:r>
      <w:r w:rsidRPr="00D736A6">
        <w:rPr>
          <w:rFonts w:ascii="Arial Narrow" w:hAnsi="Arial Narrow" w:cs="Calibri"/>
          <w:sz w:val="20"/>
          <w:szCs w:val="20"/>
        </w:rPr>
        <w:t xml:space="preserve">: MSF expects its Suppliers to </w:t>
      </w:r>
      <w:r w:rsidRPr="00D736A6">
        <w:rPr>
          <w:rFonts w:ascii="Arial Narrow" w:hAnsi="Arial Narrow" w:cs="Calibri"/>
          <w:i/>
          <w:sz w:val="20"/>
          <w:szCs w:val="20"/>
        </w:rPr>
        <w:t>(</w:t>
      </w:r>
      <w:proofErr w:type="spellStart"/>
      <w:r w:rsidRPr="00D736A6">
        <w:rPr>
          <w:rFonts w:ascii="Arial Narrow" w:hAnsi="Arial Narrow" w:cs="Calibri"/>
          <w:i/>
          <w:sz w:val="20"/>
          <w:szCs w:val="20"/>
        </w:rPr>
        <w:t>i</w:t>
      </w:r>
      <w:proofErr w:type="spellEnd"/>
      <w:r w:rsidRPr="00D736A6">
        <w:rPr>
          <w:rFonts w:ascii="Arial Narrow" w:hAnsi="Arial Narrow" w:cs="Calibri"/>
          <w:i/>
          <w:sz w:val="20"/>
          <w:szCs w:val="20"/>
        </w:rPr>
        <w:t>)</w:t>
      </w:r>
      <w:r w:rsidRPr="00D736A6">
        <w:rPr>
          <w:rFonts w:ascii="Arial Narrow" w:hAnsi="Arial Narrow" w:cs="Calibri"/>
          <w:sz w:val="20"/>
          <w:szCs w:val="20"/>
        </w:rPr>
        <w:t xml:space="preserve"> implement the adequate measures </w:t>
      </w:r>
      <w:proofErr w:type="gramStart"/>
      <w:r w:rsidRPr="00D736A6">
        <w:rPr>
          <w:rFonts w:ascii="Arial Narrow" w:hAnsi="Arial Narrow" w:cs="Calibri"/>
          <w:sz w:val="20"/>
          <w:szCs w:val="20"/>
        </w:rPr>
        <w:t>in order to</w:t>
      </w:r>
      <w:proofErr w:type="gramEnd"/>
      <w:r w:rsidRPr="00D736A6">
        <w:rPr>
          <w:rFonts w:ascii="Arial Narrow" w:hAnsi="Arial Narrow" w:cs="Calibri"/>
          <w:sz w:val="20"/>
          <w:szCs w:val="20"/>
        </w:rPr>
        <w:t xml:space="preserve"> prevent fraudulent activities within their organization and to </w:t>
      </w:r>
      <w:r w:rsidRPr="00D736A6">
        <w:rPr>
          <w:rFonts w:ascii="Arial Narrow" w:hAnsi="Arial Narrow" w:cs="Calibri"/>
          <w:i/>
          <w:sz w:val="20"/>
          <w:szCs w:val="20"/>
        </w:rPr>
        <w:t>(ii)</w:t>
      </w:r>
      <w:r w:rsidRPr="00D736A6">
        <w:rPr>
          <w:rFonts w:ascii="Arial Narrow" w:hAnsi="Arial Narrow" w:cs="Calibri"/>
          <w:sz w:val="20"/>
          <w:szCs w:val="20"/>
        </w:rPr>
        <w:t xml:space="preserve"> cooperate with MSF and/or its auditors in this respect.</w:t>
      </w:r>
    </w:p>
    <w:p w14:paraId="63096A46" w14:textId="77777777" w:rsidR="00CF5FCF" w:rsidRPr="00D736A6" w:rsidRDefault="00CF5FCF" w:rsidP="00CF5FCF">
      <w:pPr>
        <w:pStyle w:val="ListParagraph"/>
        <w:numPr>
          <w:ilvl w:val="1"/>
          <w:numId w:val="14"/>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lastRenderedPageBreak/>
        <w:t>Prohibition of illicit activities and their financing</w:t>
      </w:r>
      <w:r w:rsidRPr="00D736A6">
        <w:rPr>
          <w:rFonts w:ascii="Arial Narrow" w:hAnsi="Arial Narrow" w:cs="Calibri"/>
          <w:sz w:val="20"/>
          <w:szCs w:val="20"/>
        </w:rPr>
        <w:t xml:space="preserve">: MSF expects its Suppliers to </w:t>
      </w:r>
      <w:r w:rsidRPr="00D736A6">
        <w:rPr>
          <w:rFonts w:ascii="Arial Narrow" w:hAnsi="Arial Narrow" w:cs="Calibri"/>
          <w:i/>
          <w:sz w:val="20"/>
          <w:szCs w:val="20"/>
        </w:rPr>
        <w:t>(</w:t>
      </w:r>
      <w:proofErr w:type="spellStart"/>
      <w:r w:rsidRPr="00D736A6">
        <w:rPr>
          <w:rFonts w:ascii="Arial Narrow" w:hAnsi="Arial Narrow" w:cs="Calibri"/>
          <w:i/>
          <w:sz w:val="20"/>
          <w:szCs w:val="20"/>
        </w:rPr>
        <w:t>i</w:t>
      </w:r>
      <w:proofErr w:type="spellEnd"/>
      <w:r w:rsidRPr="00D736A6">
        <w:rPr>
          <w:rFonts w:ascii="Arial Narrow" w:hAnsi="Arial Narrow" w:cs="Calibri"/>
          <w:i/>
          <w:sz w:val="20"/>
          <w:szCs w:val="20"/>
        </w:rPr>
        <w:t>)</w:t>
      </w:r>
      <w:r w:rsidRPr="00D736A6">
        <w:rPr>
          <w:rFonts w:ascii="Arial Narrow" w:hAnsi="Arial Narrow" w:cs="Calibri"/>
          <w:sz w:val="20"/>
          <w:szCs w:val="20"/>
        </w:rPr>
        <w:t xml:space="preserve"> not engage in illicit activities of any kind, including (but not limited to) crimes against humanity, war crimes, terrorism, trafficking of human beings, trafficking of drugs, trafficking of weapons, material or equipment destined for military use, embargo and sanctions violations, and to </w:t>
      </w:r>
      <w:r w:rsidRPr="00D736A6">
        <w:rPr>
          <w:rFonts w:ascii="Arial Narrow" w:hAnsi="Arial Narrow" w:cs="Calibri"/>
          <w:i/>
          <w:sz w:val="20"/>
          <w:szCs w:val="20"/>
        </w:rPr>
        <w:t>(ii</w:t>
      </w:r>
      <w:r w:rsidRPr="00D736A6">
        <w:rPr>
          <w:rFonts w:ascii="Arial Narrow" w:hAnsi="Arial Narrow" w:cs="Calibri"/>
          <w:sz w:val="20"/>
          <w:szCs w:val="20"/>
        </w:rPr>
        <w:t>) not engage in the financing of such activities or the laundering of their proceeds.</w:t>
      </w:r>
    </w:p>
    <w:p w14:paraId="7B3EE64E" w14:textId="77777777" w:rsidR="00CF5FCF" w:rsidRPr="00D736A6" w:rsidRDefault="00CF5FCF" w:rsidP="00CF5FCF">
      <w:pPr>
        <w:pStyle w:val="ListParagraph"/>
        <w:numPr>
          <w:ilvl w:val="1"/>
          <w:numId w:val="14"/>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Anti-bribery</w:t>
      </w:r>
      <w:r w:rsidRPr="00D736A6">
        <w:rPr>
          <w:rFonts w:ascii="Arial Narrow" w:hAnsi="Arial Narrow" w:cs="Calibri"/>
          <w:sz w:val="20"/>
          <w:szCs w:val="20"/>
        </w:rPr>
        <w:t xml:space="preserve">: MSF expects its Suppliers to prohibit, both within their own organization and towards their own suppliers and subcontractors, the offering, giving, promising or accepting of any incentives of any kind whatsoever from one person to another </w:t>
      </w:r>
      <w:proofErr w:type="gramStart"/>
      <w:r w:rsidRPr="00D736A6">
        <w:rPr>
          <w:rFonts w:ascii="Arial Narrow" w:hAnsi="Arial Narrow" w:cs="Calibri"/>
          <w:sz w:val="20"/>
          <w:szCs w:val="20"/>
        </w:rPr>
        <w:t>in order to</w:t>
      </w:r>
      <w:proofErr w:type="gramEnd"/>
      <w:r w:rsidRPr="00D736A6">
        <w:rPr>
          <w:rFonts w:ascii="Arial Narrow" w:hAnsi="Arial Narrow" w:cs="Calibri"/>
          <w:sz w:val="20"/>
          <w:szCs w:val="20"/>
        </w:rPr>
        <w:t xml:space="preserve"> influence a decision or obtain any kind of undue advantage. Suppliers are expected to refrain from engaging in any form of bribery, both giving or receiving.</w:t>
      </w:r>
    </w:p>
    <w:p w14:paraId="3716273D" w14:textId="77777777" w:rsidR="00CF5FCF" w:rsidRPr="00D736A6" w:rsidRDefault="00CF5FCF" w:rsidP="00CF5FCF">
      <w:pPr>
        <w:pStyle w:val="ListParagraph"/>
        <w:numPr>
          <w:ilvl w:val="1"/>
          <w:numId w:val="14"/>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Conflicts of interest</w:t>
      </w:r>
      <w:r w:rsidRPr="00A96E86">
        <w:rPr>
          <w:rStyle w:val="FootnoteReference"/>
          <w:rFonts w:ascii="Arial Narrow" w:hAnsi="Arial Narrow" w:cs="Calibri"/>
          <w:sz w:val="20"/>
          <w:szCs w:val="20"/>
        </w:rPr>
        <w:footnoteReference w:id="4"/>
      </w:r>
      <w:r w:rsidRPr="00D736A6">
        <w:rPr>
          <w:rFonts w:ascii="Arial Narrow" w:hAnsi="Arial Narrow" w:cs="Calibri"/>
          <w:sz w:val="20"/>
          <w:szCs w:val="20"/>
        </w:rPr>
        <w:t>: Suppliers are expected to take all reasonable measures to avoid any conflicts of interest in the performance of their obligations. A conflict of interest may notably result from economic or financial interests, political associations or family relationships, or any other relationship of common interests. Suppliers are expected to immediately notify MSF in writing of any conflict of interest arising during the performance of the agreement concluded with MSF and to take all actions necessary to end the conflict as soon as reasonably possible.</w:t>
      </w:r>
    </w:p>
    <w:p w14:paraId="67EC0E06" w14:textId="77777777" w:rsidR="00CF5FCF" w:rsidRPr="00D736A6" w:rsidRDefault="00CF5FCF" w:rsidP="00CF5FCF">
      <w:pPr>
        <w:pStyle w:val="ListParagraph"/>
        <w:numPr>
          <w:ilvl w:val="1"/>
          <w:numId w:val="14"/>
        </w:numPr>
        <w:tabs>
          <w:tab w:val="left" w:pos="851"/>
        </w:tabs>
        <w:suppressAutoHyphens/>
        <w:spacing w:after="120" w:line="360" w:lineRule="auto"/>
        <w:ind w:left="851" w:hanging="851"/>
        <w:contextualSpacing w:val="0"/>
        <w:jc w:val="both"/>
        <w:rPr>
          <w:rFonts w:ascii="Arial Narrow" w:hAnsi="Arial Narrow" w:cs="Calibri"/>
          <w:sz w:val="20"/>
          <w:szCs w:val="20"/>
        </w:rPr>
      </w:pPr>
      <w:r w:rsidRPr="00D736A6">
        <w:rPr>
          <w:rFonts w:ascii="Arial Narrow" w:hAnsi="Arial Narrow" w:cs="Calibri"/>
          <w:b/>
          <w:i/>
          <w:sz w:val="20"/>
          <w:szCs w:val="20"/>
        </w:rPr>
        <w:t>Economic sanctions</w:t>
      </w:r>
      <w:r w:rsidRPr="00D736A6">
        <w:rPr>
          <w:rFonts w:ascii="Arial Narrow" w:hAnsi="Arial Narrow" w:cs="Calibri"/>
          <w:sz w:val="20"/>
          <w:szCs w:val="20"/>
        </w:rPr>
        <w:t>: MSF expects its Suppliers to make sure that they are not subject to any economic and trade sanctions</w:t>
      </w:r>
      <w:r w:rsidRPr="00A96E86">
        <w:rPr>
          <w:rStyle w:val="FootnoteReference"/>
          <w:rFonts w:ascii="Arial Narrow" w:hAnsi="Arial Narrow" w:cs="Calibri"/>
          <w:sz w:val="20"/>
          <w:szCs w:val="20"/>
        </w:rPr>
        <w:footnoteReference w:id="5"/>
      </w:r>
      <w:r w:rsidRPr="00D736A6">
        <w:rPr>
          <w:rFonts w:ascii="Arial Narrow" w:hAnsi="Arial Narrow" w:cs="Calibri"/>
          <w:sz w:val="20"/>
          <w:szCs w:val="20"/>
        </w:rPr>
        <w:t xml:space="preserve"> and undertake to apply the highest reasonable standard of due diligence to ensure that none of their representatives, employees, contractors and sub-contractors are subject to any economic and trade sanctions.</w:t>
      </w:r>
    </w:p>
    <w:p w14:paraId="65E2E53A" w14:textId="77777777" w:rsidR="00CF5FCF" w:rsidRPr="00D736A6" w:rsidRDefault="00CF5FCF" w:rsidP="00CF5FCF">
      <w:pPr>
        <w:pStyle w:val="Heading1"/>
        <w:tabs>
          <w:tab w:val="left" w:pos="851"/>
        </w:tabs>
        <w:spacing w:before="120"/>
        <w:ind w:left="851" w:hanging="851"/>
        <w:rPr>
          <w:rFonts w:ascii="Arial Narrow" w:hAnsi="Arial Narrow"/>
          <w:sz w:val="20"/>
        </w:rPr>
      </w:pPr>
      <w:proofErr w:type="spellStart"/>
      <w:r w:rsidRPr="00D736A6">
        <w:rPr>
          <w:rFonts w:ascii="Arial Narrow" w:hAnsi="Arial Narrow"/>
          <w:sz w:val="20"/>
        </w:rPr>
        <w:t>Environnemental</w:t>
      </w:r>
      <w:proofErr w:type="spellEnd"/>
      <w:r w:rsidRPr="00D736A6">
        <w:rPr>
          <w:rFonts w:ascii="Arial Narrow" w:hAnsi="Arial Narrow"/>
          <w:sz w:val="20"/>
        </w:rPr>
        <w:t xml:space="preserve"> protection</w:t>
      </w:r>
    </w:p>
    <w:p w14:paraId="4C80D53C" w14:textId="77777777" w:rsidR="00CF5FCF" w:rsidRPr="00D736A6" w:rsidRDefault="00CF5FCF" w:rsidP="00CF5FCF">
      <w:pPr>
        <w:pStyle w:val="ListParagraph"/>
        <w:numPr>
          <w:ilvl w:val="1"/>
          <w:numId w:val="12"/>
        </w:numPr>
        <w:suppressLineNumbers/>
        <w:tabs>
          <w:tab w:val="left" w:pos="851"/>
        </w:tabs>
        <w:suppressAutoHyphens/>
        <w:spacing w:after="120" w:line="360" w:lineRule="auto"/>
        <w:jc w:val="both"/>
        <w:rPr>
          <w:rFonts w:ascii="Arial Narrow" w:hAnsi="Arial Narrow" w:cs="Calibri Light"/>
          <w:sz w:val="20"/>
          <w:szCs w:val="20"/>
        </w:rPr>
      </w:pPr>
      <w:r w:rsidRPr="00D736A6">
        <w:rPr>
          <w:rFonts w:ascii="Arial Narrow" w:hAnsi="Arial Narrow" w:cs="Calibri Light"/>
          <w:iCs/>
          <w:sz w:val="20"/>
          <w:szCs w:val="20"/>
        </w:rPr>
        <w:t xml:space="preserve">Suppliers are expected to monitor and seek to reduce the environmental impact of their activities and products, notably their negative impact on flora, fauna and land </w:t>
      </w:r>
      <w:proofErr w:type="gramStart"/>
      <w:r w:rsidRPr="00D736A6">
        <w:rPr>
          <w:rFonts w:ascii="Arial Narrow" w:hAnsi="Arial Narrow" w:cs="Calibri Light"/>
          <w:iCs/>
          <w:sz w:val="20"/>
          <w:szCs w:val="20"/>
        </w:rPr>
        <w:t>in order to</w:t>
      </w:r>
      <w:proofErr w:type="gramEnd"/>
      <w:r w:rsidRPr="00D736A6">
        <w:rPr>
          <w:rFonts w:ascii="Arial Narrow" w:hAnsi="Arial Narrow" w:cs="Calibri Light"/>
          <w:iCs/>
          <w:sz w:val="20"/>
          <w:szCs w:val="20"/>
        </w:rPr>
        <w:t xml:space="preserve"> ensure the conservation </w:t>
      </w:r>
      <w:r w:rsidRPr="00D736A6">
        <w:rPr>
          <w:rFonts w:ascii="Arial Narrow" w:hAnsi="Arial Narrow" w:cs="Calibri Light"/>
          <w:sz w:val="20"/>
          <w:szCs w:val="20"/>
        </w:rPr>
        <w:t xml:space="preserve">of biodiversity and habitats, </w:t>
      </w:r>
      <w:r w:rsidRPr="00D736A6">
        <w:rPr>
          <w:rFonts w:ascii="Arial Narrow" w:hAnsi="Arial Narrow" w:cs="Calibri"/>
          <w:sz w:val="20"/>
          <w:szCs w:val="20"/>
          <w:lang w:eastAsia="ar-SA"/>
        </w:rPr>
        <w:t>including but not limited to waste minimization and process optimization.</w:t>
      </w:r>
    </w:p>
    <w:p w14:paraId="05813F9C" w14:textId="77777777" w:rsidR="00CF5FCF" w:rsidRPr="00D736A6" w:rsidRDefault="00CF5FCF" w:rsidP="00CF5FCF">
      <w:pPr>
        <w:pStyle w:val="ListParagraph"/>
        <w:numPr>
          <w:ilvl w:val="1"/>
          <w:numId w:val="12"/>
        </w:numPr>
        <w:tabs>
          <w:tab w:val="left" w:pos="851"/>
        </w:tabs>
        <w:suppressAutoHyphens/>
        <w:spacing w:after="120" w:line="360" w:lineRule="auto"/>
        <w:jc w:val="both"/>
        <w:rPr>
          <w:rFonts w:ascii="Arial Narrow" w:hAnsi="Arial Narrow" w:cs="Calibri Light"/>
          <w:sz w:val="20"/>
          <w:szCs w:val="20"/>
        </w:rPr>
      </w:pPr>
      <w:r w:rsidRPr="00D736A6">
        <w:rPr>
          <w:rFonts w:ascii="Arial Narrow" w:hAnsi="Arial Narrow" w:cs="Calibri Light"/>
          <w:sz w:val="20"/>
          <w:szCs w:val="20"/>
          <w:lang w:eastAsia="ar-SA"/>
        </w:rPr>
        <w:t>For instance, MSF expects its Suppliers to have systems and practices in place to:</w:t>
      </w:r>
    </w:p>
    <w:p w14:paraId="4A71EADC" w14:textId="77777777" w:rsidR="00CF5FCF" w:rsidRPr="00D736A6" w:rsidRDefault="00CF5FCF" w:rsidP="00CF5FCF">
      <w:pPr>
        <w:pStyle w:val="ListParagraph"/>
        <w:numPr>
          <w:ilvl w:val="0"/>
          <w:numId w:val="11"/>
        </w:numPr>
        <w:tabs>
          <w:tab w:val="left" w:pos="851"/>
        </w:tabs>
        <w:suppressAutoHyphens/>
        <w:spacing w:after="120" w:line="360" w:lineRule="auto"/>
        <w:jc w:val="both"/>
        <w:rPr>
          <w:rFonts w:ascii="Arial Narrow" w:hAnsi="Arial Narrow" w:cs="Calibri Light"/>
          <w:sz w:val="20"/>
          <w:szCs w:val="20"/>
        </w:rPr>
      </w:pPr>
      <w:r w:rsidRPr="00D736A6">
        <w:rPr>
          <w:rFonts w:ascii="Arial Narrow" w:hAnsi="Arial Narrow" w:cs="Calibri Light"/>
          <w:sz w:val="20"/>
          <w:szCs w:val="20"/>
          <w:lang w:eastAsia="ar-SA"/>
        </w:rPr>
        <w:t xml:space="preserve">source raw materials in an environmentally responsible </w:t>
      </w:r>
      <w:proofErr w:type="gramStart"/>
      <w:r w:rsidRPr="00D736A6">
        <w:rPr>
          <w:rFonts w:ascii="Arial Narrow" w:hAnsi="Arial Narrow" w:cs="Calibri Light"/>
          <w:sz w:val="20"/>
          <w:szCs w:val="20"/>
          <w:lang w:eastAsia="ar-SA"/>
        </w:rPr>
        <w:t>way;</w:t>
      </w:r>
      <w:proofErr w:type="gramEnd"/>
    </w:p>
    <w:p w14:paraId="0F4BD3B0" w14:textId="77777777" w:rsidR="00CF5FCF" w:rsidRPr="00D736A6" w:rsidRDefault="00CF5FCF" w:rsidP="00CF5FCF">
      <w:pPr>
        <w:pStyle w:val="ListParagraph"/>
        <w:numPr>
          <w:ilvl w:val="0"/>
          <w:numId w:val="11"/>
        </w:numPr>
        <w:tabs>
          <w:tab w:val="left" w:pos="851"/>
        </w:tabs>
        <w:suppressAutoHyphens/>
        <w:spacing w:after="120" w:line="360" w:lineRule="auto"/>
        <w:jc w:val="both"/>
        <w:rPr>
          <w:rFonts w:ascii="Arial Narrow" w:hAnsi="Arial Narrow" w:cs="Calibri Light"/>
          <w:sz w:val="20"/>
          <w:szCs w:val="20"/>
        </w:rPr>
      </w:pPr>
      <w:r w:rsidRPr="00D736A6">
        <w:rPr>
          <w:rFonts w:ascii="Arial Narrow" w:hAnsi="Arial Narrow" w:cs="Calibri Light"/>
          <w:sz w:val="20"/>
          <w:szCs w:val="20"/>
          <w:lang w:eastAsia="ar-SA"/>
        </w:rPr>
        <w:t xml:space="preserve">use eco-friendly solutions in service </w:t>
      </w:r>
      <w:proofErr w:type="gramStart"/>
      <w:r w:rsidRPr="00D736A6">
        <w:rPr>
          <w:rFonts w:ascii="Arial Narrow" w:hAnsi="Arial Narrow" w:cs="Calibri Light"/>
          <w:sz w:val="20"/>
          <w:szCs w:val="20"/>
          <w:lang w:eastAsia="ar-SA"/>
        </w:rPr>
        <w:t>delivery;</w:t>
      </w:r>
      <w:proofErr w:type="gramEnd"/>
    </w:p>
    <w:p w14:paraId="6B04D1A4" w14:textId="77777777" w:rsidR="00CF5FCF" w:rsidRPr="00D736A6" w:rsidRDefault="00CF5FCF" w:rsidP="00CF5FCF">
      <w:pPr>
        <w:pStyle w:val="ListParagraph"/>
        <w:numPr>
          <w:ilvl w:val="0"/>
          <w:numId w:val="11"/>
        </w:numPr>
        <w:tabs>
          <w:tab w:val="left" w:pos="851"/>
        </w:tabs>
        <w:suppressAutoHyphens/>
        <w:spacing w:after="120" w:line="360" w:lineRule="auto"/>
        <w:jc w:val="both"/>
        <w:rPr>
          <w:rFonts w:ascii="Arial Narrow" w:hAnsi="Arial Narrow" w:cs="Calibri"/>
          <w:sz w:val="20"/>
          <w:szCs w:val="20"/>
        </w:rPr>
      </w:pPr>
      <w:r w:rsidRPr="00D736A6">
        <w:rPr>
          <w:rFonts w:ascii="Arial Narrow" w:hAnsi="Arial Narrow" w:cs="Calibri"/>
          <w:sz w:val="20"/>
          <w:szCs w:val="20"/>
          <w:lang w:eastAsia="ar-SA"/>
        </w:rPr>
        <w:t xml:space="preserve">reuse, recycle and substitute </w:t>
      </w:r>
      <w:proofErr w:type="gramStart"/>
      <w:r w:rsidRPr="00D736A6">
        <w:rPr>
          <w:rFonts w:ascii="Arial Narrow" w:hAnsi="Arial Narrow" w:cs="Calibri"/>
          <w:sz w:val="20"/>
          <w:szCs w:val="20"/>
          <w:lang w:eastAsia="ar-SA"/>
        </w:rPr>
        <w:t>materials;</w:t>
      </w:r>
      <w:proofErr w:type="gramEnd"/>
    </w:p>
    <w:p w14:paraId="32EB5E17" w14:textId="77777777" w:rsidR="00CF5FCF" w:rsidRPr="00D736A6" w:rsidRDefault="00CF5FCF" w:rsidP="00CF5FCF">
      <w:pPr>
        <w:pStyle w:val="ListParagraph"/>
        <w:numPr>
          <w:ilvl w:val="0"/>
          <w:numId w:val="11"/>
        </w:numPr>
        <w:tabs>
          <w:tab w:val="left" w:pos="851"/>
        </w:tabs>
        <w:suppressAutoHyphens/>
        <w:spacing w:after="120" w:line="360" w:lineRule="auto"/>
        <w:jc w:val="both"/>
        <w:rPr>
          <w:rFonts w:ascii="Arial Narrow" w:hAnsi="Arial Narrow" w:cs="Calibri"/>
          <w:sz w:val="20"/>
          <w:szCs w:val="20"/>
        </w:rPr>
      </w:pPr>
      <w:r w:rsidRPr="00D736A6">
        <w:rPr>
          <w:rFonts w:ascii="Arial Narrow" w:hAnsi="Arial Narrow" w:cs="Calibri"/>
          <w:sz w:val="20"/>
          <w:szCs w:val="20"/>
          <w:lang w:eastAsia="ar-SA"/>
        </w:rPr>
        <w:t xml:space="preserve">reduce undue and unnecessary packaging, and use sustainable certified </w:t>
      </w:r>
      <w:proofErr w:type="gramStart"/>
      <w:r w:rsidRPr="00D736A6">
        <w:rPr>
          <w:rFonts w:ascii="Arial Narrow" w:hAnsi="Arial Narrow" w:cs="Calibri"/>
          <w:sz w:val="20"/>
          <w:szCs w:val="20"/>
          <w:lang w:eastAsia="ar-SA"/>
        </w:rPr>
        <w:t>packaging;</w:t>
      </w:r>
      <w:proofErr w:type="gramEnd"/>
    </w:p>
    <w:p w14:paraId="0A856636" w14:textId="77777777" w:rsidR="00CF5FCF" w:rsidRPr="00D736A6" w:rsidRDefault="00CF5FCF" w:rsidP="00CF5FCF">
      <w:pPr>
        <w:pStyle w:val="ListParagraph"/>
        <w:numPr>
          <w:ilvl w:val="0"/>
          <w:numId w:val="11"/>
        </w:numPr>
        <w:tabs>
          <w:tab w:val="left" w:pos="851"/>
        </w:tabs>
        <w:suppressAutoHyphens/>
        <w:spacing w:after="120" w:line="360" w:lineRule="auto"/>
        <w:jc w:val="both"/>
        <w:rPr>
          <w:rFonts w:ascii="Arial Narrow" w:hAnsi="Arial Narrow" w:cs="Calibri"/>
          <w:sz w:val="20"/>
          <w:szCs w:val="20"/>
        </w:rPr>
      </w:pPr>
      <w:r w:rsidRPr="00D736A6">
        <w:rPr>
          <w:rFonts w:ascii="Arial Narrow" w:hAnsi="Arial Narrow" w:cs="Calibri"/>
          <w:sz w:val="20"/>
          <w:szCs w:val="20"/>
          <w:lang w:eastAsia="ar-SA"/>
        </w:rPr>
        <w:t xml:space="preserve">reduce energy consumption and use renewable energy </w:t>
      </w:r>
      <w:proofErr w:type="gramStart"/>
      <w:r w:rsidRPr="00D736A6">
        <w:rPr>
          <w:rFonts w:ascii="Arial Narrow" w:hAnsi="Arial Narrow" w:cs="Calibri"/>
          <w:sz w:val="20"/>
          <w:szCs w:val="20"/>
          <w:lang w:eastAsia="ar-SA"/>
        </w:rPr>
        <w:t>resources;</w:t>
      </w:r>
      <w:proofErr w:type="gramEnd"/>
      <w:r w:rsidRPr="00D736A6">
        <w:rPr>
          <w:rFonts w:ascii="Arial Narrow" w:hAnsi="Arial Narrow" w:cs="Calibri"/>
          <w:sz w:val="20"/>
          <w:szCs w:val="20"/>
          <w:lang w:eastAsia="ar-SA"/>
        </w:rPr>
        <w:t xml:space="preserve"> </w:t>
      </w:r>
    </w:p>
    <w:p w14:paraId="3AAECE87" w14:textId="77777777" w:rsidR="00CF5FCF" w:rsidRPr="00D736A6" w:rsidRDefault="00CF5FCF" w:rsidP="00CF5FCF">
      <w:pPr>
        <w:pStyle w:val="ListParagraph"/>
        <w:numPr>
          <w:ilvl w:val="0"/>
          <w:numId w:val="11"/>
        </w:numPr>
        <w:tabs>
          <w:tab w:val="left" w:pos="851"/>
        </w:tabs>
        <w:suppressAutoHyphens/>
        <w:spacing w:after="120" w:line="360" w:lineRule="auto"/>
        <w:jc w:val="both"/>
        <w:rPr>
          <w:rFonts w:ascii="Arial Narrow" w:hAnsi="Arial Narrow" w:cs="Calibri"/>
          <w:sz w:val="20"/>
          <w:szCs w:val="20"/>
        </w:rPr>
      </w:pPr>
      <w:r w:rsidRPr="00D736A6">
        <w:rPr>
          <w:rFonts w:ascii="Arial Narrow" w:hAnsi="Arial Narrow" w:cs="Calibri"/>
          <w:sz w:val="20"/>
          <w:szCs w:val="20"/>
          <w:lang w:eastAsia="ar-SA"/>
        </w:rPr>
        <w:t>minimize the air and water pollution coming from operations (e.g.: destroying pollutants before they enter the atmosphere, more energy-efficient operations, reduction of water use and implementation of water purification technology); and</w:t>
      </w:r>
    </w:p>
    <w:p w14:paraId="5F35F1A0" w14:textId="77777777" w:rsidR="00CF5FCF" w:rsidRPr="00D736A6" w:rsidRDefault="00CF5FCF" w:rsidP="00CF5FCF">
      <w:pPr>
        <w:pStyle w:val="ListParagraph"/>
        <w:numPr>
          <w:ilvl w:val="0"/>
          <w:numId w:val="11"/>
        </w:numPr>
        <w:tabs>
          <w:tab w:val="left" w:pos="851"/>
        </w:tabs>
        <w:suppressAutoHyphens/>
        <w:spacing w:after="120" w:line="360" w:lineRule="auto"/>
        <w:jc w:val="both"/>
        <w:rPr>
          <w:rFonts w:ascii="Arial Narrow" w:hAnsi="Arial Narrow" w:cs="Calibri"/>
          <w:sz w:val="20"/>
          <w:szCs w:val="20"/>
        </w:rPr>
      </w:pPr>
      <w:r w:rsidRPr="00D736A6">
        <w:rPr>
          <w:rFonts w:ascii="Arial Narrow" w:hAnsi="Arial Narrow" w:cs="Calibri"/>
          <w:sz w:val="20"/>
          <w:szCs w:val="20"/>
          <w:lang w:eastAsia="ar-SA"/>
        </w:rPr>
        <w:t>use responsible product formulation (e.g. biodegradable, non-toxic, non-plastic, non-carcinogenic, recycled content).</w:t>
      </w:r>
    </w:p>
    <w:p w14:paraId="33836623" w14:textId="77777777" w:rsidR="00CF5FCF" w:rsidRPr="00D736A6" w:rsidRDefault="00CF5FCF" w:rsidP="00CF5FCF">
      <w:pPr>
        <w:pStyle w:val="ListParagraph"/>
        <w:numPr>
          <w:ilvl w:val="1"/>
          <w:numId w:val="12"/>
        </w:numPr>
        <w:tabs>
          <w:tab w:val="left" w:pos="851"/>
        </w:tabs>
        <w:suppressAutoHyphens/>
        <w:spacing w:after="0" w:line="360" w:lineRule="auto"/>
        <w:jc w:val="both"/>
        <w:rPr>
          <w:rFonts w:ascii="Arial Narrow" w:hAnsi="Arial Narrow" w:cs="Calibri"/>
          <w:sz w:val="20"/>
          <w:szCs w:val="20"/>
        </w:rPr>
      </w:pPr>
      <w:r w:rsidRPr="00D736A6">
        <w:rPr>
          <w:rFonts w:ascii="Arial Narrow" w:hAnsi="Arial Narrow" w:cs="Calibri"/>
          <w:sz w:val="20"/>
          <w:szCs w:val="20"/>
        </w:rPr>
        <w:lastRenderedPageBreak/>
        <w:t>MSF expects its Suppliers to be transparent about the environmental conditions under which products are manufactured and services provided to MSF and cooperate</w:t>
      </w:r>
      <w:proofErr w:type="gramStart"/>
      <w:r w:rsidRPr="00D736A6">
        <w:rPr>
          <w:rFonts w:ascii="Arial Narrow" w:hAnsi="Arial Narrow" w:cs="Calibri"/>
          <w:sz w:val="20"/>
          <w:szCs w:val="20"/>
        </w:rPr>
        <w:t>, as the case may be, with</w:t>
      </w:r>
      <w:proofErr w:type="gramEnd"/>
      <w:r w:rsidRPr="00D736A6">
        <w:rPr>
          <w:rFonts w:ascii="Arial Narrow" w:hAnsi="Arial Narrow" w:cs="Calibri"/>
          <w:sz w:val="20"/>
          <w:szCs w:val="20"/>
        </w:rPr>
        <w:t xml:space="preserve"> MSF and/or its auditors in this respect. </w:t>
      </w:r>
    </w:p>
    <w:p w14:paraId="61371F12" w14:textId="77777777" w:rsidR="00CF5FCF" w:rsidRDefault="00CF5FCF" w:rsidP="00CF5FCF">
      <w:pPr>
        <w:pStyle w:val="ListParagraph"/>
        <w:spacing w:after="0"/>
        <w:ind w:left="851"/>
        <w:rPr>
          <w:rFonts w:ascii="Arial" w:hAnsi="Arial" w:cs="Arial"/>
          <w:sz w:val="18"/>
          <w:szCs w:val="18"/>
          <w:lang w:val="en-AU"/>
        </w:rPr>
      </w:pPr>
    </w:p>
    <w:p w14:paraId="7DC33314" w14:textId="77777777" w:rsidR="00CF5FCF" w:rsidRDefault="00CF5FCF" w:rsidP="00CF5FCF">
      <w:pPr>
        <w:pStyle w:val="ListParagraph"/>
        <w:spacing w:after="0"/>
        <w:ind w:left="851"/>
        <w:rPr>
          <w:rFonts w:ascii="Arial" w:hAnsi="Arial" w:cs="Arial"/>
          <w:sz w:val="18"/>
          <w:szCs w:val="18"/>
          <w:lang w:val="en-AU"/>
        </w:rPr>
      </w:pPr>
    </w:p>
    <w:p w14:paraId="37FA5809" w14:textId="77777777" w:rsidR="00CF5FCF" w:rsidRPr="00CF5FCF" w:rsidRDefault="00CF5FCF" w:rsidP="00CF5FCF">
      <w:pPr>
        <w:pStyle w:val="ListParagraph"/>
        <w:spacing w:after="0"/>
        <w:ind w:left="851"/>
        <w:rPr>
          <w:rFonts w:ascii="Arial" w:hAnsi="Arial" w:cs="Arial"/>
          <w:sz w:val="18"/>
          <w:szCs w:val="18"/>
          <w:lang w:val="en-AU"/>
        </w:rPr>
      </w:pPr>
    </w:p>
    <w:p w14:paraId="1AAFDDD8" w14:textId="77777777" w:rsidR="00CF5FCF" w:rsidRPr="00CF5FCF" w:rsidRDefault="00CF5FCF" w:rsidP="00CF5FCF">
      <w:pPr>
        <w:pStyle w:val="ListParagraph"/>
        <w:spacing w:after="0"/>
        <w:ind w:left="851"/>
        <w:rPr>
          <w:rFonts w:ascii="Arial" w:hAnsi="Arial" w:cs="Arial"/>
          <w:b/>
          <w:sz w:val="18"/>
          <w:szCs w:val="18"/>
          <w:lang w:eastAsia="en-GB"/>
        </w:rPr>
      </w:pPr>
      <w:r w:rsidRPr="00CF5FCF">
        <w:rPr>
          <w:rFonts w:ascii="Arial" w:hAnsi="Arial" w:cs="Arial"/>
          <w:b/>
          <w:sz w:val="18"/>
          <w:szCs w:val="18"/>
          <w:lang w:eastAsia="en-GB"/>
        </w:rPr>
        <w:t xml:space="preserve">Stamp and signature of the supplier  </w:t>
      </w:r>
    </w:p>
    <w:p w14:paraId="070B8C07" w14:textId="77777777" w:rsidR="00D622BB" w:rsidRPr="00CF5FCF" w:rsidRDefault="00D622BB" w:rsidP="00446DA0">
      <w:pPr>
        <w:spacing w:after="0"/>
        <w:rPr>
          <w:rFonts w:ascii="Arial" w:hAnsi="Arial" w:cs="Arial"/>
          <w:sz w:val="18"/>
          <w:szCs w:val="18"/>
        </w:rPr>
      </w:pPr>
    </w:p>
    <w:p w14:paraId="7DBC892E" w14:textId="77777777" w:rsidR="00D622BB" w:rsidRPr="005462D4" w:rsidRDefault="00D622BB" w:rsidP="00446DA0">
      <w:pPr>
        <w:spacing w:after="0"/>
        <w:rPr>
          <w:rFonts w:ascii="Arial" w:hAnsi="Arial" w:cs="Arial"/>
          <w:sz w:val="18"/>
          <w:szCs w:val="18"/>
          <w:lang w:val="en-AU"/>
        </w:rPr>
      </w:pPr>
    </w:p>
    <w:p w14:paraId="6158A174" w14:textId="77777777" w:rsidR="00446DA0" w:rsidRPr="005462D4" w:rsidRDefault="00446DA0" w:rsidP="008D40BC">
      <w:pPr>
        <w:spacing w:after="0"/>
        <w:rPr>
          <w:rFonts w:ascii="Arial" w:hAnsi="Arial" w:cs="Arial"/>
          <w:color w:val="FF0000"/>
          <w:sz w:val="18"/>
          <w:szCs w:val="18"/>
          <w:lang w:val="en-AU"/>
        </w:rPr>
      </w:pPr>
    </w:p>
    <w:p w14:paraId="2036BB88" w14:textId="77777777" w:rsidR="00446DA0" w:rsidRPr="00446DA0" w:rsidRDefault="00446DA0" w:rsidP="00446DA0">
      <w:pPr>
        <w:overflowPunct w:val="0"/>
        <w:autoSpaceDE w:val="0"/>
        <w:autoSpaceDN w:val="0"/>
        <w:adjustRightInd w:val="0"/>
        <w:spacing w:after="60" w:line="240" w:lineRule="auto"/>
        <w:jc w:val="both"/>
        <w:textAlignment w:val="baseline"/>
        <w:rPr>
          <w:rFonts w:ascii="Arial" w:eastAsia="Times New Roman" w:hAnsi="Arial" w:cs="Arial"/>
          <w:sz w:val="18"/>
          <w:szCs w:val="18"/>
          <w:lang w:val="en-GB" w:eastAsia="en-GB"/>
        </w:rPr>
      </w:pPr>
    </w:p>
    <w:p w14:paraId="041C8B7A" w14:textId="77777777" w:rsidR="003B66F9" w:rsidRDefault="003B66F9" w:rsidP="00446DA0">
      <w:pPr>
        <w:spacing w:after="0"/>
        <w:rPr>
          <w:rFonts w:ascii="Arial" w:hAnsi="Arial" w:cs="Arial"/>
          <w:b/>
          <w:sz w:val="18"/>
          <w:szCs w:val="18"/>
          <w:lang w:eastAsia="en-GB"/>
        </w:rPr>
      </w:pPr>
    </w:p>
    <w:p w14:paraId="0A65EB8D" w14:textId="77777777" w:rsidR="00CF5FCF" w:rsidRDefault="00CF5FCF" w:rsidP="00446DA0">
      <w:pPr>
        <w:spacing w:after="0"/>
        <w:rPr>
          <w:rFonts w:ascii="Arial" w:hAnsi="Arial" w:cs="Arial"/>
          <w:b/>
          <w:sz w:val="18"/>
          <w:szCs w:val="18"/>
          <w:lang w:eastAsia="en-GB"/>
        </w:rPr>
      </w:pPr>
    </w:p>
    <w:p w14:paraId="39D5A70B" w14:textId="77777777" w:rsidR="00CF5FCF" w:rsidRDefault="00CF5FCF" w:rsidP="00446DA0">
      <w:pPr>
        <w:spacing w:after="0"/>
        <w:rPr>
          <w:rFonts w:ascii="Arial" w:hAnsi="Arial" w:cs="Arial"/>
          <w:b/>
          <w:sz w:val="18"/>
          <w:szCs w:val="18"/>
          <w:lang w:eastAsia="en-GB"/>
        </w:rPr>
      </w:pPr>
    </w:p>
    <w:p w14:paraId="55087466" w14:textId="77777777" w:rsidR="00CF5FCF" w:rsidRDefault="00CF5FCF" w:rsidP="00446DA0">
      <w:pPr>
        <w:spacing w:after="0"/>
        <w:rPr>
          <w:rFonts w:ascii="Arial" w:hAnsi="Arial" w:cs="Arial"/>
          <w:b/>
          <w:sz w:val="18"/>
          <w:szCs w:val="18"/>
          <w:lang w:eastAsia="en-GB"/>
        </w:rPr>
      </w:pPr>
    </w:p>
    <w:p w14:paraId="2F41AAC9" w14:textId="77777777" w:rsidR="00CF5FCF" w:rsidRDefault="00CF5FCF" w:rsidP="00446DA0">
      <w:pPr>
        <w:spacing w:after="0"/>
        <w:rPr>
          <w:rFonts w:ascii="Arial" w:hAnsi="Arial" w:cs="Arial"/>
          <w:b/>
          <w:sz w:val="18"/>
          <w:szCs w:val="18"/>
          <w:lang w:eastAsia="en-GB"/>
        </w:rPr>
      </w:pPr>
    </w:p>
    <w:p w14:paraId="45513F9A" w14:textId="77777777" w:rsidR="00CF5FCF" w:rsidRDefault="00CF5FCF" w:rsidP="00446DA0">
      <w:pPr>
        <w:spacing w:after="0"/>
        <w:rPr>
          <w:rFonts w:ascii="Arial" w:hAnsi="Arial" w:cs="Arial"/>
          <w:b/>
          <w:sz w:val="18"/>
          <w:szCs w:val="18"/>
          <w:lang w:eastAsia="en-GB"/>
        </w:rPr>
      </w:pPr>
    </w:p>
    <w:p w14:paraId="37880B9D" w14:textId="77777777" w:rsidR="00CF5FCF" w:rsidRDefault="00CF5FCF" w:rsidP="00446DA0">
      <w:pPr>
        <w:spacing w:after="0"/>
        <w:rPr>
          <w:rFonts w:ascii="Arial" w:hAnsi="Arial" w:cs="Arial"/>
          <w:b/>
          <w:sz w:val="18"/>
          <w:szCs w:val="18"/>
          <w:lang w:eastAsia="en-GB"/>
        </w:rPr>
      </w:pPr>
    </w:p>
    <w:p w14:paraId="19956894" w14:textId="77777777" w:rsidR="00CF5FCF" w:rsidRDefault="00CF5FCF" w:rsidP="00446DA0">
      <w:pPr>
        <w:spacing w:after="0"/>
        <w:rPr>
          <w:rFonts w:ascii="Arial" w:hAnsi="Arial" w:cs="Arial"/>
          <w:b/>
          <w:sz w:val="18"/>
          <w:szCs w:val="18"/>
          <w:lang w:eastAsia="en-GB"/>
        </w:rPr>
      </w:pPr>
    </w:p>
    <w:p w14:paraId="241B54B6" w14:textId="77777777" w:rsidR="00CF5FCF" w:rsidRDefault="00CF5FCF" w:rsidP="00446DA0">
      <w:pPr>
        <w:spacing w:after="0"/>
        <w:rPr>
          <w:rFonts w:ascii="Arial" w:hAnsi="Arial" w:cs="Arial"/>
          <w:b/>
          <w:sz w:val="18"/>
          <w:szCs w:val="18"/>
          <w:lang w:eastAsia="en-GB"/>
        </w:rPr>
      </w:pPr>
    </w:p>
    <w:p w14:paraId="1A4BBF91" w14:textId="77777777" w:rsidR="00CF5FCF" w:rsidRDefault="00CF5FCF" w:rsidP="00446DA0">
      <w:pPr>
        <w:spacing w:after="0"/>
        <w:rPr>
          <w:rFonts w:ascii="Arial" w:hAnsi="Arial" w:cs="Arial"/>
          <w:b/>
          <w:sz w:val="18"/>
          <w:szCs w:val="18"/>
          <w:lang w:eastAsia="en-GB"/>
        </w:rPr>
      </w:pPr>
    </w:p>
    <w:p w14:paraId="25B51338" w14:textId="77777777" w:rsidR="00CF5FCF" w:rsidRDefault="00CF5FCF" w:rsidP="00446DA0">
      <w:pPr>
        <w:spacing w:after="0"/>
        <w:rPr>
          <w:rFonts w:ascii="Arial" w:hAnsi="Arial" w:cs="Arial"/>
          <w:b/>
          <w:sz w:val="18"/>
          <w:szCs w:val="18"/>
          <w:lang w:eastAsia="en-GB"/>
        </w:rPr>
      </w:pPr>
    </w:p>
    <w:p w14:paraId="10158F0B" w14:textId="77777777" w:rsidR="00CF5FCF" w:rsidRDefault="00CF5FCF" w:rsidP="00446DA0">
      <w:pPr>
        <w:spacing w:after="0"/>
        <w:rPr>
          <w:rFonts w:ascii="Arial" w:hAnsi="Arial" w:cs="Arial"/>
          <w:b/>
          <w:sz w:val="18"/>
          <w:szCs w:val="18"/>
          <w:lang w:eastAsia="en-GB"/>
        </w:rPr>
      </w:pPr>
    </w:p>
    <w:p w14:paraId="4D678B7D" w14:textId="77777777" w:rsidR="00CF5FCF" w:rsidRDefault="00CF5FCF" w:rsidP="00446DA0">
      <w:pPr>
        <w:spacing w:after="0"/>
        <w:rPr>
          <w:rFonts w:ascii="Arial" w:hAnsi="Arial" w:cs="Arial"/>
          <w:b/>
          <w:sz w:val="18"/>
          <w:szCs w:val="18"/>
          <w:lang w:eastAsia="en-GB"/>
        </w:rPr>
      </w:pPr>
    </w:p>
    <w:p w14:paraId="15C34874" w14:textId="77777777" w:rsidR="00CF5FCF" w:rsidRDefault="00CF5FCF" w:rsidP="00446DA0">
      <w:pPr>
        <w:spacing w:after="0"/>
        <w:rPr>
          <w:rFonts w:ascii="Arial" w:hAnsi="Arial" w:cs="Arial"/>
          <w:b/>
          <w:sz w:val="18"/>
          <w:szCs w:val="18"/>
          <w:lang w:eastAsia="en-GB"/>
        </w:rPr>
      </w:pPr>
    </w:p>
    <w:p w14:paraId="6AAAFA07" w14:textId="77777777" w:rsidR="00CF5FCF" w:rsidRDefault="00CF5FCF" w:rsidP="00446DA0">
      <w:pPr>
        <w:spacing w:after="0"/>
        <w:rPr>
          <w:rFonts w:ascii="Arial" w:hAnsi="Arial" w:cs="Arial"/>
          <w:b/>
          <w:sz w:val="18"/>
          <w:szCs w:val="18"/>
          <w:lang w:eastAsia="en-GB"/>
        </w:rPr>
      </w:pPr>
    </w:p>
    <w:p w14:paraId="046C279E" w14:textId="77777777" w:rsidR="00CF5FCF" w:rsidRDefault="00CF5FCF" w:rsidP="00446DA0">
      <w:pPr>
        <w:spacing w:after="0"/>
        <w:rPr>
          <w:rFonts w:ascii="Arial" w:hAnsi="Arial" w:cs="Arial"/>
          <w:b/>
          <w:sz w:val="18"/>
          <w:szCs w:val="18"/>
          <w:lang w:eastAsia="en-GB"/>
        </w:rPr>
      </w:pPr>
    </w:p>
    <w:p w14:paraId="46D9B360" w14:textId="77777777" w:rsidR="00CF5FCF" w:rsidRDefault="00CF5FCF" w:rsidP="00446DA0">
      <w:pPr>
        <w:spacing w:after="0"/>
        <w:rPr>
          <w:rFonts w:ascii="Arial" w:hAnsi="Arial" w:cs="Arial"/>
          <w:b/>
          <w:sz w:val="18"/>
          <w:szCs w:val="18"/>
          <w:lang w:eastAsia="en-GB"/>
        </w:rPr>
      </w:pPr>
    </w:p>
    <w:p w14:paraId="683CFBCD" w14:textId="77777777" w:rsidR="00CF5FCF" w:rsidRDefault="00CF5FCF" w:rsidP="00446DA0">
      <w:pPr>
        <w:spacing w:after="0"/>
        <w:rPr>
          <w:rFonts w:ascii="Arial" w:hAnsi="Arial" w:cs="Arial"/>
          <w:b/>
          <w:sz w:val="18"/>
          <w:szCs w:val="18"/>
          <w:lang w:eastAsia="en-GB"/>
        </w:rPr>
      </w:pPr>
    </w:p>
    <w:p w14:paraId="1926EDEB" w14:textId="77777777" w:rsidR="00CF5FCF" w:rsidRDefault="00CF5FCF" w:rsidP="00446DA0">
      <w:pPr>
        <w:spacing w:after="0"/>
        <w:rPr>
          <w:rFonts w:ascii="Arial" w:hAnsi="Arial" w:cs="Arial"/>
          <w:b/>
          <w:sz w:val="18"/>
          <w:szCs w:val="18"/>
          <w:lang w:eastAsia="en-GB"/>
        </w:rPr>
      </w:pPr>
    </w:p>
    <w:p w14:paraId="6B894315" w14:textId="77777777" w:rsidR="00CF5FCF" w:rsidRDefault="00CF5FCF" w:rsidP="00446DA0">
      <w:pPr>
        <w:spacing w:after="0"/>
        <w:rPr>
          <w:rFonts w:ascii="Arial" w:hAnsi="Arial" w:cs="Arial"/>
          <w:b/>
          <w:sz w:val="18"/>
          <w:szCs w:val="18"/>
          <w:lang w:eastAsia="en-GB"/>
        </w:rPr>
      </w:pPr>
    </w:p>
    <w:p w14:paraId="165A996C" w14:textId="77777777" w:rsidR="00CF5FCF" w:rsidRDefault="00CF5FCF" w:rsidP="00446DA0">
      <w:pPr>
        <w:spacing w:after="0"/>
        <w:rPr>
          <w:rFonts w:ascii="Arial" w:hAnsi="Arial" w:cs="Arial"/>
          <w:b/>
          <w:sz w:val="18"/>
          <w:szCs w:val="18"/>
          <w:lang w:eastAsia="en-GB"/>
        </w:rPr>
      </w:pPr>
    </w:p>
    <w:p w14:paraId="5957041A" w14:textId="77777777" w:rsidR="00CF5FCF" w:rsidRDefault="00CF5FCF" w:rsidP="00446DA0">
      <w:pPr>
        <w:spacing w:after="0"/>
        <w:rPr>
          <w:rFonts w:ascii="Arial" w:hAnsi="Arial" w:cs="Arial"/>
          <w:b/>
          <w:sz w:val="18"/>
          <w:szCs w:val="18"/>
          <w:lang w:eastAsia="en-GB"/>
        </w:rPr>
      </w:pPr>
    </w:p>
    <w:p w14:paraId="4D00DB5A" w14:textId="77777777" w:rsidR="00CF5FCF" w:rsidRDefault="00CF5FCF" w:rsidP="00446DA0">
      <w:pPr>
        <w:spacing w:after="0"/>
        <w:rPr>
          <w:rFonts w:ascii="Arial" w:hAnsi="Arial" w:cs="Arial"/>
          <w:b/>
          <w:sz w:val="18"/>
          <w:szCs w:val="18"/>
          <w:lang w:eastAsia="en-GB"/>
        </w:rPr>
      </w:pPr>
    </w:p>
    <w:p w14:paraId="5BABA997" w14:textId="77777777" w:rsidR="00CF5FCF" w:rsidRDefault="00CF5FCF" w:rsidP="00446DA0">
      <w:pPr>
        <w:spacing w:after="0"/>
        <w:rPr>
          <w:rFonts w:ascii="Arial" w:hAnsi="Arial" w:cs="Arial"/>
          <w:b/>
          <w:sz w:val="18"/>
          <w:szCs w:val="18"/>
          <w:lang w:eastAsia="en-GB"/>
        </w:rPr>
      </w:pPr>
    </w:p>
    <w:p w14:paraId="0BBE52C8" w14:textId="77777777" w:rsidR="00CF5FCF" w:rsidRDefault="00CF5FCF" w:rsidP="00446DA0">
      <w:pPr>
        <w:spacing w:after="0"/>
        <w:rPr>
          <w:rFonts w:ascii="Arial" w:hAnsi="Arial" w:cs="Arial"/>
          <w:b/>
          <w:sz w:val="18"/>
          <w:szCs w:val="18"/>
          <w:lang w:eastAsia="en-GB"/>
        </w:rPr>
      </w:pPr>
    </w:p>
    <w:p w14:paraId="39E47313" w14:textId="77777777" w:rsidR="00CF5FCF" w:rsidRDefault="00CF5FCF" w:rsidP="00446DA0">
      <w:pPr>
        <w:spacing w:after="0"/>
        <w:rPr>
          <w:rFonts w:ascii="Arial" w:hAnsi="Arial" w:cs="Arial"/>
          <w:b/>
          <w:sz w:val="18"/>
          <w:szCs w:val="18"/>
          <w:lang w:eastAsia="en-GB"/>
        </w:rPr>
      </w:pPr>
    </w:p>
    <w:p w14:paraId="2C2CDB1D" w14:textId="77777777" w:rsidR="00CF5FCF" w:rsidRDefault="00CF5FCF" w:rsidP="00446DA0">
      <w:pPr>
        <w:spacing w:after="0"/>
        <w:rPr>
          <w:rFonts w:ascii="Arial" w:hAnsi="Arial" w:cs="Arial"/>
          <w:b/>
          <w:sz w:val="18"/>
          <w:szCs w:val="18"/>
          <w:lang w:eastAsia="en-GB"/>
        </w:rPr>
      </w:pPr>
    </w:p>
    <w:p w14:paraId="2E4EA153" w14:textId="77777777" w:rsidR="00CF5FCF" w:rsidRDefault="00CF5FCF" w:rsidP="00446DA0">
      <w:pPr>
        <w:spacing w:after="0"/>
        <w:rPr>
          <w:rFonts w:ascii="Arial" w:hAnsi="Arial" w:cs="Arial"/>
          <w:b/>
          <w:sz w:val="18"/>
          <w:szCs w:val="18"/>
          <w:lang w:eastAsia="en-GB"/>
        </w:rPr>
      </w:pPr>
    </w:p>
    <w:p w14:paraId="3C5BC9BD" w14:textId="77777777" w:rsidR="00CF5FCF" w:rsidRDefault="00CF5FCF" w:rsidP="00446DA0">
      <w:pPr>
        <w:spacing w:after="0"/>
        <w:rPr>
          <w:rFonts w:ascii="Arial" w:hAnsi="Arial" w:cs="Arial"/>
          <w:b/>
          <w:sz w:val="18"/>
          <w:szCs w:val="18"/>
          <w:lang w:eastAsia="en-GB"/>
        </w:rPr>
      </w:pPr>
    </w:p>
    <w:p w14:paraId="331B984C" w14:textId="77777777" w:rsidR="00CF5FCF" w:rsidRDefault="00CF5FCF" w:rsidP="00446DA0">
      <w:pPr>
        <w:spacing w:after="0"/>
        <w:rPr>
          <w:rFonts w:ascii="Arial" w:hAnsi="Arial" w:cs="Arial"/>
          <w:b/>
          <w:sz w:val="18"/>
          <w:szCs w:val="18"/>
          <w:lang w:eastAsia="en-GB"/>
        </w:rPr>
      </w:pPr>
    </w:p>
    <w:p w14:paraId="6F6A41A9" w14:textId="77777777" w:rsidR="00CF5FCF" w:rsidRDefault="00CF5FCF" w:rsidP="00446DA0">
      <w:pPr>
        <w:spacing w:after="0"/>
        <w:rPr>
          <w:rFonts w:ascii="Arial" w:hAnsi="Arial" w:cs="Arial"/>
          <w:b/>
          <w:sz w:val="18"/>
          <w:szCs w:val="18"/>
          <w:lang w:eastAsia="en-GB"/>
        </w:rPr>
      </w:pPr>
    </w:p>
    <w:p w14:paraId="11144EA1" w14:textId="77777777" w:rsidR="00CF5FCF" w:rsidRDefault="00CF5FCF" w:rsidP="00446DA0">
      <w:pPr>
        <w:spacing w:after="0"/>
        <w:rPr>
          <w:rFonts w:ascii="Arial" w:hAnsi="Arial" w:cs="Arial"/>
          <w:b/>
          <w:sz w:val="18"/>
          <w:szCs w:val="18"/>
          <w:lang w:eastAsia="en-GB"/>
        </w:rPr>
      </w:pPr>
    </w:p>
    <w:p w14:paraId="08600F6A" w14:textId="77777777" w:rsidR="00CF5FCF" w:rsidRDefault="00CF5FCF" w:rsidP="00446DA0">
      <w:pPr>
        <w:spacing w:after="0"/>
        <w:rPr>
          <w:rFonts w:ascii="Arial" w:hAnsi="Arial" w:cs="Arial"/>
          <w:b/>
          <w:sz w:val="18"/>
          <w:szCs w:val="18"/>
          <w:lang w:eastAsia="en-GB"/>
        </w:rPr>
      </w:pPr>
    </w:p>
    <w:p w14:paraId="615FA6A8" w14:textId="77777777" w:rsidR="00CF5FCF" w:rsidRDefault="00CF5FCF" w:rsidP="00446DA0">
      <w:pPr>
        <w:spacing w:after="0"/>
        <w:rPr>
          <w:rFonts w:ascii="Arial" w:hAnsi="Arial" w:cs="Arial"/>
          <w:b/>
          <w:sz w:val="18"/>
          <w:szCs w:val="18"/>
          <w:lang w:eastAsia="en-GB"/>
        </w:rPr>
      </w:pPr>
    </w:p>
    <w:p w14:paraId="0D4F69B9" w14:textId="77777777" w:rsidR="00CF5FCF" w:rsidRDefault="00CF5FCF" w:rsidP="00446DA0">
      <w:pPr>
        <w:spacing w:after="0"/>
        <w:rPr>
          <w:rFonts w:ascii="Arial" w:hAnsi="Arial" w:cs="Arial"/>
          <w:b/>
          <w:sz w:val="18"/>
          <w:szCs w:val="18"/>
          <w:lang w:eastAsia="en-GB"/>
        </w:rPr>
      </w:pPr>
    </w:p>
    <w:p w14:paraId="65A84221" w14:textId="77777777" w:rsidR="00CF5FCF" w:rsidRDefault="00CF5FCF" w:rsidP="00446DA0">
      <w:pPr>
        <w:spacing w:after="0"/>
        <w:rPr>
          <w:rFonts w:ascii="Arial" w:hAnsi="Arial" w:cs="Arial"/>
          <w:b/>
          <w:sz w:val="18"/>
          <w:szCs w:val="18"/>
          <w:lang w:eastAsia="en-GB"/>
        </w:rPr>
      </w:pPr>
    </w:p>
    <w:p w14:paraId="602A5EB1" w14:textId="77777777" w:rsidR="00CF5FCF" w:rsidRDefault="00CF5FCF" w:rsidP="00446DA0">
      <w:pPr>
        <w:spacing w:after="0"/>
        <w:rPr>
          <w:rFonts w:ascii="Arial" w:hAnsi="Arial" w:cs="Arial"/>
          <w:b/>
          <w:sz w:val="18"/>
          <w:szCs w:val="18"/>
          <w:lang w:eastAsia="en-GB"/>
        </w:rPr>
      </w:pPr>
    </w:p>
    <w:p w14:paraId="3AEB2005" w14:textId="77777777" w:rsidR="00CF5FCF" w:rsidRDefault="00CF5FCF" w:rsidP="00446DA0">
      <w:pPr>
        <w:spacing w:after="0"/>
        <w:rPr>
          <w:rFonts w:ascii="Arial" w:hAnsi="Arial" w:cs="Arial"/>
          <w:b/>
          <w:sz w:val="18"/>
          <w:szCs w:val="18"/>
          <w:lang w:eastAsia="en-GB"/>
        </w:rPr>
      </w:pPr>
    </w:p>
    <w:p w14:paraId="2EBDA00C" w14:textId="77777777" w:rsidR="00CF5FCF" w:rsidRDefault="00CF5FCF" w:rsidP="00446DA0">
      <w:pPr>
        <w:spacing w:after="0"/>
        <w:rPr>
          <w:rFonts w:ascii="Arial" w:hAnsi="Arial" w:cs="Arial"/>
          <w:b/>
          <w:sz w:val="18"/>
          <w:szCs w:val="18"/>
          <w:lang w:eastAsia="en-GB"/>
        </w:rPr>
      </w:pPr>
    </w:p>
    <w:p w14:paraId="2C193AB4" w14:textId="77777777" w:rsidR="00CF5FCF" w:rsidRDefault="00CF5FCF" w:rsidP="00446DA0">
      <w:pPr>
        <w:spacing w:after="0"/>
        <w:rPr>
          <w:rFonts w:ascii="Arial" w:hAnsi="Arial" w:cs="Arial"/>
          <w:b/>
          <w:sz w:val="18"/>
          <w:szCs w:val="18"/>
          <w:lang w:eastAsia="en-GB"/>
        </w:rPr>
      </w:pPr>
    </w:p>
    <w:p w14:paraId="65A86F50" w14:textId="77777777" w:rsidR="00CF5FCF" w:rsidRDefault="00CF5FCF" w:rsidP="00446DA0">
      <w:pPr>
        <w:spacing w:after="0"/>
        <w:rPr>
          <w:rFonts w:ascii="Arial" w:hAnsi="Arial" w:cs="Arial"/>
          <w:b/>
          <w:sz w:val="18"/>
          <w:szCs w:val="18"/>
          <w:lang w:eastAsia="en-GB"/>
        </w:rPr>
      </w:pPr>
    </w:p>
    <w:p w14:paraId="22A66C80" w14:textId="77777777" w:rsidR="00CF5FCF" w:rsidRDefault="00CF5FCF" w:rsidP="00446DA0">
      <w:pPr>
        <w:spacing w:after="0"/>
        <w:rPr>
          <w:rFonts w:ascii="Arial" w:hAnsi="Arial" w:cs="Arial"/>
          <w:b/>
          <w:sz w:val="18"/>
          <w:szCs w:val="18"/>
          <w:lang w:eastAsia="en-GB"/>
        </w:rPr>
      </w:pPr>
    </w:p>
    <w:p w14:paraId="5B87A3F8" w14:textId="77777777" w:rsidR="00CF5FCF" w:rsidRDefault="00CF5FCF" w:rsidP="00446DA0">
      <w:pPr>
        <w:spacing w:after="0"/>
        <w:rPr>
          <w:rFonts w:ascii="Arial" w:hAnsi="Arial" w:cs="Arial"/>
          <w:b/>
          <w:sz w:val="18"/>
          <w:szCs w:val="18"/>
          <w:lang w:eastAsia="en-GB"/>
        </w:rPr>
      </w:pPr>
    </w:p>
    <w:p w14:paraId="07A668DC" w14:textId="77777777" w:rsidR="00CF5FCF" w:rsidRDefault="00CF5FCF" w:rsidP="00446DA0">
      <w:pPr>
        <w:spacing w:after="0"/>
        <w:rPr>
          <w:rFonts w:ascii="Arial" w:hAnsi="Arial" w:cs="Arial"/>
          <w:b/>
          <w:sz w:val="18"/>
          <w:szCs w:val="18"/>
          <w:lang w:eastAsia="en-GB"/>
        </w:rPr>
      </w:pPr>
    </w:p>
    <w:p w14:paraId="3EA20B05" w14:textId="77777777" w:rsidR="005462D4" w:rsidRPr="005462D4" w:rsidRDefault="005462D4" w:rsidP="00446DA0">
      <w:pPr>
        <w:spacing w:after="0"/>
        <w:rPr>
          <w:rFonts w:ascii="Arial" w:hAnsi="Arial" w:cs="Arial"/>
          <w:b/>
          <w:sz w:val="18"/>
          <w:szCs w:val="18"/>
          <w:lang w:eastAsia="en-GB"/>
        </w:rPr>
      </w:pPr>
    </w:p>
    <w:p w14:paraId="698D9E33" w14:textId="77777777" w:rsidR="00446DA0" w:rsidRPr="00446DA0" w:rsidRDefault="00446DA0" w:rsidP="00446DA0">
      <w:pPr>
        <w:numPr>
          <w:ilvl w:val="0"/>
          <w:numId w:val="4"/>
        </w:numPr>
        <w:overflowPunct w:val="0"/>
        <w:autoSpaceDE w:val="0"/>
        <w:autoSpaceDN w:val="0"/>
        <w:adjustRightInd w:val="0"/>
        <w:spacing w:after="60" w:line="240" w:lineRule="auto"/>
        <w:ind w:left="360"/>
        <w:jc w:val="both"/>
        <w:textAlignment w:val="baseline"/>
        <w:rPr>
          <w:rFonts w:ascii="Arial" w:eastAsia="Times New Roman" w:hAnsi="Arial" w:cs="Arial"/>
          <w:sz w:val="18"/>
          <w:szCs w:val="18"/>
          <w:lang w:val="en-AU" w:eastAsia="en-GB"/>
        </w:rPr>
      </w:pPr>
      <w:r w:rsidRPr="00446DA0">
        <w:rPr>
          <w:rFonts w:ascii="Arial" w:eastAsia="Times New Roman" w:hAnsi="Arial" w:cs="Arial"/>
          <w:b/>
          <w:sz w:val="18"/>
          <w:szCs w:val="18"/>
          <w:lang w:val="en-AU"/>
        </w:rPr>
        <w:lastRenderedPageBreak/>
        <w:t xml:space="preserve">Request for </w:t>
      </w:r>
      <w:proofErr w:type="gramStart"/>
      <w:r w:rsidR="005462D4">
        <w:rPr>
          <w:rFonts w:ascii="Arial" w:eastAsia="Times New Roman" w:hAnsi="Arial" w:cs="Arial"/>
          <w:b/>
          <w:sz w:val="18"/>
          <w:szCs w:val="18"/>
          <w:lang w:val="en-AU"/>
        </w:rPr>
        <w:t xml:space="preserve">Quotation </w:t>
      </w:r>
      <w:r w:rsidRPr="00446DA0">
        <w:rPr>
          <w:rFonts w:ascii="Arial" w:eastAsia="Times New Roman" w:hAnsi="Arial" w:cs="Arial"/>
          <w:b/>
          <w:sz w:val="18"/>
          <w:szCs w:val="18"/>
          <w:lang w:val="en-AU"/>
        </w:rPr>
        <w:t>:</w:t>
      </w:r>
      <w:proofErr w:type="gramEnd"/>
      <w:r w:rsidRPr="00446DA0">
        <w:rPr>
          <w:rFonts w:ascii="Arial" w:eastAsia="Times New Roman" w:hAnsi="Arial" w:cs="Arial"/>
          <w:b/>
          <w:sz w:val="18"/>
          <w:szCs w:val="18"/>
          <w:lang w:val="en-AU"/>
        </w:rPr>
        <w:t xml:space="preserve"> </w:t>
      </w:r>
      <w:r w:rsidR="00F77957" w:rsidRPr="005462D4">
        <w:rPr>
          <w:rFonts w:ascii="Arial" w:eastAsia="Times New Roman" w:hAnsi="Arial" w:cs="Arial"/>
          <w:b/>
          <w:sz w:val="18"/>
          <w:szCs w:val="18"/>
          <w:lang w:val="en-AU"/>
        </w:rPr>
        <w:t xml:space="preserve">   </w:t>
      </w:r>
      <w:r w:rsidRPr="00446DA0">
        <w:rPr>
          <w:rFonts w:ascii="Arial" w:eastAsia="Times New Roman" w:hAnsi="Arial" w:cs="Arial"/>
          <w:bCs/>
          <w:sz w:val="18"/>
          <w:szCs w:val="18"/>
          <w:lang w:val="en-AU" w:eastAsia="en-GB"/>
        </w:rPr>
        <w:t>Questionnaire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840"/>
        <w:gridCol w:w="2977"/>
      </w:tblGrid>
      <w:tr w:rsidR="00446DA0" w:rsidRPr="00446DA0" w14:paraId="58DAA907" w14:textId="77777777" w:rsidTr="00F77957">
        <w:tc>
          <w:tcPr>
            <w:tcW w:w="392" w:type="dxa"/>
          </w:tcPr>
          <w:p w14:paraId="78FAED21" w14:textId="77777777" w:rsidR="00446DA0" w:rsidRPr="00446DA0" w:rsidRDefault="00446DA0"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4D680CB0" w14:textId="6D08F6C5" w:rsidR="00446DA0" w:rsidRPr="00446DA0" w:rsidRDefault="00446DA0" w:rsidP="00446DA0">
            <w:pPr>
              <w:overflowPunct w:val="0"/>
              <w:autoSpaceDE w:val="0"/>
              <w:autoSpaceDN w:val="0"/>
              <w:adjustRightInd w:val="0"/>
              <w:spacing w:after="60" w:line="240" w:lineRule="auto"/>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Company name</w:t>
            </w:r>
            <w:r w:rsidR="00C914D4">
              <w:rPr>
                <w:rFonts w:ascii="Arial" w:eastAsia="Times New Roman" w:hAnsi="Arial" w:cs="Arial"/>
                <w:sz w:val="18"/>
                <w:szCs w:val="18"/>
                <w:lang w:val="en-AU" w:eastAsia="en-GB"/>
              </w:rPr>
              <w:t xml:space="preserve"> </w:t>
            </w:r>
          </w:p>
        </w:tc>
        <w:tc>
          <w:tcPr>
            <w:tcW w:w="2977" w:type="dxa"/>
            <w:shd w:val="clear" w:color="auto" w:fill="auto"/>
          </w:tcPr>
          <w:p w14:paraId="2BBBA5F6" w14:textId="77777777" w:rsidR="00446DA0" w:rsidRPr="00446DA0" w:rsidRDefault="00446DA0" w:rsidP="00446DA0">
            <w:p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p>
        </w:tc>
      </w:tr>
      <w:tr w:rsidR="00446DA0" w:rsidRPr="00446DA0" w14:paraId="068E3608" w14:textId="77777777" w:rsidTr="00F77957">
        <w:tc>
          <w:tcPr>
            <w:tcW w:w="392" w:type="dxa"/>
          </w:tcPr>
          <w:p w14:paraId="57936981" w14:textId="77777777" w:rsidR="00446DA0" w:rsidRPr="00446DA0" w:rsidRDefault="00446DA0"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4D434C49" w14:textId="77777777" w:rsidR="00446DA0" w:rsidRPr="00446DA0" w:rsidRDefault="00446DA0" w:rsidP="00446DA0">
            <w:pPr>
              <w:overflowPunct w:val="0"/>
              <w:autoSpaceDE w:val="0"/>
              <w:autoSpaceDN w:val="0"/>
              <w:adjustRightInd w:val="0"/>
              <w:spacing w:after="60" w:line="240" w:lineRule="auto"/>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Contact person name / email address / Phone number</w:t>
            </w:r>
          </w:p>
        </w:tc>
        <w:tc>
          <w:tcPr>
            <w:tcW w:w="2977" w:type="dxa"/>
            <w:shd w:val="clear" w:color="auto" w:fill="auto"/>
          </w:tcPr>
          <w:p w14:paraId="29D25EDE" w14:textId="77777777" w:rsidR="00446DA0" w:rsidRPr="00446DA0" w:rsidRDefault="00446DA0" w:rsidP="00446DA0">
            <w:p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p>
        </w:tc>
      </w:tr>
      <w:tr w:rsidR="00446DA0" w:rsidRPr="00446DA0" w14:paraId="3EE6259C" w14:textId="77777777" w:rsidTr="00F77957">
        <w:tc>
          <w:tcPr>
            <w:tcW w:w="392" w:type="dxa"/>
          </w:tcPr>
          <w:p w14:paraId="18BB7A0B" w14:textId="77777777" w:rsidR="00446DA0" w:rsidRPr="00446DA0" w:rsidRDefault="00446DA0"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6B45C71E" w14:textId="77777777" w:rsidR="00446DA0" w:rsidRPr="00446DA0" w:rsidRDefault="00446DA0" w:rsidP="00446DA0">
            <w:pPr>
              <w:overflowPunct w:val="0"/>
              <w:autoSpaceDE w:val="0"/>
              <w:autoSpaceDN w:val="0"/>
              <w:adjustRightInd w:val="0"/>
              <w:spacing w:after="60" w:line="240" w:lineRule="auto"/>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How many employees do you have currently?</w:t>
            </w:r>
          </w:p>
        </w:tc>
        <w:tc>
          <w:tcPr>
            <w:tcW w:w="2977" w:type="dxa"/>
            <w:shd w:val="clear" w:color="auto" w:fill="auto"/>
          </w:tcPr>
          <w:p w14:paraId="6EF4C2E8" w14:textId="77777777" w:rsidR="00446DA0" w:rsidRPr="00446DA0" w:rsidRDefault="00446DA0" w:rsidP="00446DA0">
            <w:p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p>
        </w:tc>
      </w:tr>
      <w:tr w:rsidR="00446DA0" w:rsidRPr="00446DA0" w14:paraId="44B0F03B" w14:textId="77777777" w:rsidTr="00F77957">
        <w:tc>
          <w:tcPr>
            <w:tcW w:w="392" w:type="dxa"/>
          </w:tcPr>
          <w:p w14:paraId="1E3D97BB" w14:textId="77777777" w:rsidR="00446DA0" w:rsidRPr="00446DA0" w:rsidRDefault="00446DA0"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3BF2B467" w14:textId="77777777" w:rsidR="00446DA0" w:rsidRPr="00446DA0" w:rsidRDefault="00446DA0" w:rsidP="00446DA0">
            <w:pPr>
              <w:overflowPunct w:val="0"/>
              <w:autoSpaceDE w:val="0"/>
              <w:autoSpaceDN w:val="0"/>
              <w:adjustRightInd w:val="0"/>
              <w:spacing w:after="60" w:line="240" w:lineRule="auto"/>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eastAsia="en-GB"/>
              </w:rPr>
              <w:t xml:space="preserve">Do you work with any other NGO’s or </w:t>
            </w:r>
            <w:r w:rsidR="00EE3304" w:rsidRPr="005462D4">
              <w:rPr>
                <w:rFonts w:ascii="Arial" w:eastAsia="Times New Roman" w:hAnsi="Arial" w:cs="Arial"/>
                <w:sz w:val="18"/>
                <w:szCs w:val="18"/>
                <w:lang w:eastAsia="en-GB"/>
              </w:rPr>
              <w:t>Hospital</w:t>
            </w:r>
            <w:r w:rsidRPr="00446DA0">
              <w:rPr>
                <w:rFonts w:ascii="Arial" w:eastAsia="Times New Roman" w:hAnsi="Arial" w:cs="Arial"/>
                <w:sz w:val="18"/>
                <w:szCs w:val="18"/>
                <w:lang w:eastAsia="en-GB"/>
              </w:rPr>
              <w:t xml:space="preserve"> If so, </w:t>
            </w:r>
            <w:r w:rsidRPr="00446DA0">
              <w:rPr>
                <w:rFonts w:ascii="Arial" w:eastAsia="Times New Roman" w:hAnsi="Arial" w:cs="Arial"/>
                <w:b/>
                <w:bCs/>
                <w:sz w:val="18"/>
                <w:szCs w:val="18"/>
                <w:lang w:eastAsia="en-GB"/>
              </w:rPr>
              <w:t>please provide reference name and phone number</w:t>
            </w:r>
          </w:p>
        </w:tc>
        <w:tc>
          <w:tcPr>
            <w:tcW w:w="2977" w:type="dxa"/>
            <w:shd w:val="clear" w:color="auto" w:fill="auto"/>
          </w:tcPr>
          <w:p w14:paraId="68FFBA98"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Yes </w:t>
            </w:r>
          </w:p>
          <w:p w14:paraId="35A637A1" w14:textId="77777777" w:rsidR="00446DA0" w:rsidRPr="00446DA0" w:rsidRDefault="00446DA0" w:rsidP="00F77957">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No </w:t>
            </w:r>
          </w:p>
        </w:tc>
      </w:tr>
      <w:tr w:rsidR="00C914D4" w:rsidRPr="00446DA0" w14:paraId="6992A539" w14:textId="77777777" w:rsidTr="00F77957">
        <w:tc>
          <w:tcPr>
            <w:tcW w:w="392" w:type="dxa"/>
          </w:tcPr>
          <w:p w14:paraId="570C7CC2" w14:textId="77777777" w:rsidR="00C914D4" w:rsidRPr="00446DA0" w:rsidRDefault="00C914D4"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151B00B6" w14:textId="1D884D7C" w:rsidR="00C914D4" w:rsidRPr="00446DA0" w:rsidRDefault="00C914D4" w:rsidP="00446DA0">
            <w:pPr>
              <w:overflowPunct w:val="0"/>
              <w:autoSpaceDE w:val="0"/>
              <w:autoSpaceDN w:val="0"/>
              <w:adjustRightInd w:val="0"/>
              <w:spacing w:after="60" w:line="240" w:lineRule="auto"/>
              <w:textAlignment w:val="baseline"/>
              <w:rPr>
                <w:rFonts w:ascii="Arial" w:eastAsia="Times New Roman" w:hAnsi="Arial" w:cs="Arial"/>
                <w:sz w:val="18"/>
                <w:szCs w:val="18"/>
                <w:lang w:val="en-AU" w:eastAsia="en-GB"/>
              </w:rPr>
            </w:pPr>
            <w:r>
              <w:rPr>
                <w:rFonts w:ascii="Arial" w:eastAsia="Times New Roman" w:hAnsi="Arial" w:cs="Arial"/>
                <w:sz w:val="18"/>
                <w:szCs w:val="18"/>
                <w:lang w:val="en-AU" w:eastAsia="en-GB"/>
              </w:rPr>
              <w:t>Location</w:t>
            </w:r>
          </w:p>
        </w:tc>
        <w:tc>
          <w:tcPr>
            <w:tcW w:w="2977" w:type="dxa"/>
            <w:shd w:val="clear" w:color="auto" w:fill="auto"/>
          </w:tcPr>
          <w:p w14:paraId="344281C9" w14:textId="77777777" w:rsidR="00C914D4" w:rsidRDefault="00C914D4"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proofErr w:type="spellStart"/>
            <w:r>
              <w:rPr>
                <w:rFonts w:ascii="Arial" w:eastAsia="Times New Roman" w:hAnsi="Arial" w:cs="Arial"/>
                <w:sz w:val="18"/>
                <w:szCs w:val="18"/>
                <w:lang w:val="en-AU" w:eastAsia="en-GB"/>
              </w:rPr>
              <w:t>Jahun</w:t>
            </w:r>
            <w:proofErr w:type="spellEnd"/>
          </w:p>
          <w:p w14:paraId="261A1134" w14:textId="77777777" w:rsidR="00C914D4" w:rsidRDefault="00C914D4"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proofErr w:type="spellStart"/>
            <w:r>
              <w:rPr>
                <w:rFonts w:ascii="Arial" w:eastAsia="Times New Roman" w:hAnsi="Arial" w:cs="Arial"/>
                <w:sz w:val="18"/>
                <w:szCs w:val="18"/>
                <w:lang w:val="en-AU" w:eastAsia="en-GB"/>
              </w:rPr>
              <w:t>Dutse</w:t>
            </w:r>
            <w:proofErr w:type="spellEnd"/>
            <w:r>
              <w:rPr>
                <w:rFonts w:ascii="Arial" w:eastAsia="Times New Roman" w:hAnsi="Arial" w:cs="Arial"/>
                <w:sz w:val="18"/>
                <w:szCs w:val="18"/>
                <w:lang w:val="en-AU" w:eastAsia="en-GB"/>
              </w:rPr>
              <w:t xml:space="preserve"> </w:t>
            </w:r>
          </w:p>
          <w:p w14:paraId="20769CB6" w14:textId="77777777" w:rsidR="00C914D4" w:rsidRDefault="00C914D4"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Pr>
                <w:rFonts w:ascii="Arial" w:eastAsia="Times New Roman" w:hAnsi="Arial" w:cs="Arial"/>
                <w:sz w:val="18"/>
                <w:szCs w:val="18"/>
                <w:lang w:val="en-AU" w:eastAsia="en-GB"/>
              </w:rPr>
              <w:t>Kano</w:t>
            </w:r>
          </w:p>
          <w:p w14:paraId="47F6FE9D" w14:textId="40E2F46B" w:rsidR="00C914D4" w:rsidRPr="00446DA0" w:rsidRDefault="00C914D4"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Pr>
                <w:rFonts w:ascii="Arial" w:eastAsia="Times New Roman" w:hAnsi="Arial" w:cs="Arial"/>
                <w:sz w:val="18"/>
                <w:szCs w:val="18"/>
                <w:lang w:val="en-AU" w:eastAsia="en-GB"/>
              </w:rPr>
              <w:t>Other specify</w:t>
            </w:r>
          </w:p>
        </w:tc>
      </w:tr>
      <w:tr w:rsidR="00446DA0" w:rsidRPr="00446DA0" w14:paraId="45FF4A87" w14:textId="77777777" w:rsidTr="00F77957">
        <w:tc>
          <w:tcPr>
            <w:tcW w:w="392" w:type="dxa"/>
          </w:tcPr>
          <w:p w14:paraId="52FCF1FB" w14:textId="77777777" w:rsidR="00446DA0" w:rsidRPr="00446DA0" w:rsidRDefault="00446DA0"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31425874" w14:textId="27040BF2" w:rsidR="00446DA0" w:rsidRPr="00446DA0" w:rsidRDefault="00446DA0" w:rsidP="00446DA0">
            <w:pPr>
              <w:overflowPunct w:val="0"/>
              <w:autoSpaceDE w:val="0"/>
              <w:autoSpaceDN w:val="0"/>
              <w:adjustRightInd w:val="0"/>
              <w:spacing w:after="60" w:line="240" w:lineRule="auto"/>
              <w:textAlignment w:val="baseline"/>
              <w:rPr>
                <w:rFonts w:ascii="Arial" w:eastAsia="Times New Roman" w:hAnsi="Arial" w:cs="Arial"/>
                <w:sz w:val="18"/>
                <w:szCs w:val="18"/>
                <w:rtl/>
                <w:lang w:val="en-AU" w:eastAsia="en-GB"/>
              </w:rPr>
            </w:pPr>
            <w:r w:rsidRPr="00446DA0">
              <w:rPr>
                <w:rFonts w:ascii="Arial" w:eastAsia="Times New Roman" w:hAnsi="Arial" w:cs="Arial"/>
                <w:sz w:val="18"/>
                <w:szCs w:val="18"/>
                <w:lang w:val="en-AU" w:eastAsia="en-GB"/>
              </w:rPr>
              <w:t xml:space="preserve">Can you </w:t>
            </w:r>
            <w:r w:rsidR="003B709E">
              <w:rPr>
                <w:rFonts w:ascii="Arial" w:eastAsia="Times New Roman" w:hAnsi="Arial" w:cs="Arial"/>
                <w:sz w:val="18"/>
                <w:szCs w:val="18"/>
                <w:lang w:val="en-AU" w:eastAsia="en-GB"/>
              </w:rPr>
              <w:t xml:space="preserve">allocate a </w:t>
            </w:r>
            <w:r w:rsidR="003B709E" w:rsidRPr="00C914D4">
              <w:rPr>
                <w:rFonts w:ascii="Arial" w:eastAsia="Times New Roman" w:hAnsi="Arial" w:cs="Arial"/>
                <w:b/>
                <w:bCs/>
                <w:sz w:val="18"/>
                <w:szCs w:val="18"/>
                <w:lang w:val="en-AU" w:eastAsia="en-GB"/>
              </w:rPr>
              <w:t>dedicated team to prepare meals on site</w:t>
            </w:r>
            <w:r w:rsidRPr="00446DA0">
              <w:rPr>
                <w:rFonts w:ascii="Arial" w:eastAsia="Times New Roman" w:hAnsi="Arial" w:cs="Arial"/>
                <w:sz w:val="18"/>
                <w:szCs w:val="18"/>
                <w:lang w:val="en-AU" w:eastAsia="en-GB"/>
              </w:rPr>
              <w:t>?</w:t>
            </w:r>
          </w:p>
        </w:tc>
        <w:tc>
          <w:tcPr>
            <w:tcW w:w="2977" w:type="dxa"/>
            <w:shd w:val="clear" w:color="auto" w:fill="auto"/>
          </w:tcPr>
          <w:p w14:paraId="59482F2F" w14:textId="77777777" w:rsidR="00F77957" w:rsidRPr="005462D4"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Yes </w:t>
            </w:r>
          </w:p>
          <w:p w14:paraId="4146FE22"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No </w:t>
            </w:r>
          </w:p>
          <w:p w14:paraId="5B9032F2" w14:textId="77777777" w:rsidR="00446DA0" w:rsidRPr="00446DA0" w:rsidRDefault="00446DA0" w:rsidP="00446DA0">
            <w:pPr>
              <w:overflowPunct w:val="0"/>
              <w:autoSpaceDE w:val="0"/>
              <w:autoSpaceDN w:val="0"/>
              <w:adjustRightInd w:val="0"/>
              <w:spacing w:after="60" w:line="240" w:lineRule="auto"/>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Comment:</w:t>
            </w:r>
          </w:p>
        </w:tc>
      </w:tr>
      <w:tr w:rsidR="00446DA0" w:rsidRPr="00446DA0" w14:paraId="63705E86" w14:textId="77777777" w:rsidTr="00F77957">
        <w:tc>
          <w:tcPr>
            <w:tcW w:w="392" w:type="dxa"/>
          </w:tcPr>
          <w:p w14:paraId="77209566" w14:textId="77777777" w:rsidR="00446DA0" w:rsidRPr="00446DA0" w:rsidRDefault="00446DA0"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38106829" w14:textId="77777777" w:rsidR="00446DA0" w:rsidRPr="00446DA0" w:rsidRDefault="00446DA0" w:rsidP="00446DA0">
            <w:pPr>
              <w:overflowPunct w:val="0"/>
              <w:autoSpaceDE w:val="0"/>
              <w:autoSpaceDN w:val="0"/>
              <w:adjustRightInd w:val="0"/>
              <w:spacing w:after="60" w:line="240" w:lineRule="auto"/>
              <w:ind w:left="34"/>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Can you receive payment by transfer?</w:t>
            </w:r>
          </w:p>
        </w:tc>
        <w:tc>
          <w:tcPr>
            <w:tcW w:w="2977" w:type="dxa"/>
            <w:shd w:val="clear" w:color="auto" w:fill="auto"/>
          </w:tcPr>
          <w:p w14:paraId="6878BB58"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Yes </w:t>
            </w:r>
          </w:p>
          <w:p w14:paraId="7AB7FF9F"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No </w:t>
            </w:r>
          </w:p>
          <w:p w14:paraId="7FD68319" w14:textId="77777777" w:rsidR="00446DA0" w:rsidRPr="00446DA0" w:rsidRDefault="00446DA0" w:rsidP="00446DA0">
            <w:pPr>
              <w:overflowPunct w:val="0"/>
              <w:autoSpaceDE w:val="0"/>
              <w:autoSpaceDN w:val="0"/>
              <w:adjustRightInd w:val="0"/>
              <w:spacing w:after="60" w:line="240" w:lineRule="auto"/>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Comment </w:t>
            </w:r>
          </w:p>
        </w:tc>
      </w:tr>
      <w:tr w:rsidR="00446DA0" w:rsidRPr="00446DA0" w14:paraId="1AA5A9E0" w14:textId="77777777" w:rsidTr="00F77957">
        <w:tc>
          <w:tcPr>
            <w:tcW w:w="392" w:type="dxa"/>
          </w:tcPr>
          <w:p w14:paraId="68E7320A" w14:textId="77777777" w:rsidR="00446DA0" w:rsidRPr="00446DA0" w:rsidRDefault="00446DA0" w:rsidP="00446DA0">
            <w:pPr>
              <w:numPr>
                <w:ilvl w:val="0"/>
                <w:numId w:val="6"/>
              </w:num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0877910A" w14:textId="65929F16" w:rsidR="00446DA0" w:rsidRPr="00446DA0" w:rsidRDefault="00446DA0" w:rsidP="00446DA0">
            <w:pPr>
              <w:overflowPunct w:val="0"/>
              <w:autoSpaceDE w:val="0"/>
              <w:autoSpaceDN w:val="0"/>
              <w:adjustRightInd w:val="0"/>
              <w:spacing w:after="60" w:line="240" w:lineRule="auto"/>
              <w:ind w:left="34"/>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Can you fix prices for </w:t>
            </w:r>
            <w:r w:rsidR="00E83C0C">
              <w:rPr>
                <w:rFonts w:ascii="Arial" w:eastAsia="Times New Roman" w:hAnsi="Arial" w:cs="Arial"/>
                <w:sz w:val="18"/>
                <w:szCs w:val="18"/>
                <w:lang w:val="en-AU" w:eastAsia="en-GB"/>
              </w:rPr>
              <w:t>6</w:t>
            </w:r>
            <w:proofErr w:type="gramStart"/>
            <w:r w:rsidR="005515C9" w:rsidRPr="005462D4">
              <w:rPr>
                <w:rFonts w:ascii="Arial" w:eastAsia="Times New Roman" w:hAnsi="Arial" w:cs="Arial"/>
                <w:sz w:val="18"/>
                <w:szCs w:val="18"/>
                <w:lang w:val="en-AU" w:eastAsia="en-GB"/>
              </w:rPr>
              <w:t>months,?</w:t>
            </w:r>
            <w:proofErr w:type="gramEnd"/>
            <w:r w:rsidR="005515C9" w:rsidRPr="005462D4">
              <w:rPr>
                <w:rFonts w:ascii="Arial" w:eastAsia="Times New Roman" w:hAnsi="Arial" w:cs="Arial"/>
                <w:sz w:val="18"/>
                <w:szCs w:val="18"/>
                <w:lang w:val="en-AU" w:eastAsia="en-GB"/>
              </w:rPr>
              <w:t xml:space="preserve"> </w:t>
            </w:r>
            <w:r w:rsidR="00F748E9">
              <w:rPr>
                <w:rFonts w:ascii="Arial" w:eastAsia="Times New Roman" w:hAnsi="Arial" w:cs="Arial"/>
                <w:sz w:val="18"/>
                <w:szCs w:val="18"/>
                <w:lang w:val="en-AU" w:eastAsia="en-GB"/>
              </w:rPr>
              <w:t>12</w:t>
            </w:r>
            <w:r w:rsidRPr="00446DA0">
              <w:rPr>
                <w:rFonts w:ascii="Arial" w:eastAsia="Times New Roman" w:hAnsi="Arial" w:cs="Arial"/>
                <w:sz w:val="18"/>
                <w:szCs w:val="18"/>
                <w:lang w:val="en-AU" w:eastAsia="en-GB"/>
              </w:rPr>
              <w:t xml:space="preserve"> months? </w:t>
            </w:r>
          </w:p>
        </w:tc>
        <w:tc>
          <w:tcPr>
            <w:tcW w:w="2977" w:type="dxa"/>
            <w:shd w:val="clear" w:color="auto" w:fill="auto"/>
          </w:tcPr>
          <w:p w14:paraId="6E03D338"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Yes for </w:t>
            </w:r>
            <w:r w:rsidR="005515C9" w:rsidRPr="005462D4">
              <w:rPr>
                <w:rFonts w:ascii="Arial" w:eastAsia="Times New Roman" w:hAnsi="Arial" w:cs="Arial"/>
                <w:sz w:val="18"/>
                <w:szCs w:val="18"/>
                <w:lang w:val="en-AU" w:eastAsia="en-GB"/>
              </w:rPr>
              <w:t>6</w:t>
            </w:r>
            <w:r w:rsidRPr="00446DA0">
              <w:rPr>
                <w:rFonts w:ascii="Arial" w:eastAsia="Times New Roman" w:hAnsi="Arial" w:cs="Arial"/>
                <w:sz w:val="18"/>
                <w:szCs w:val="18"/>
                <w:lang w:val="en-AU" w:eastAsia="en-GB"/>
              </w:rPr>
              <w:t xml:space="preserve"> months </w:t>
            </w:r>
          </w:p>
          <w:p w14:paraId="3CE909D1" w14:textId="29F8E797" w:rsidR="00446DA0" w:rsidRPr="00C914D4" w:rsidRDefault="005515C9" w:rsidP="00C914D4">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5462D4">
              <w:rPr>
                <w:rFonts w:ascii="Arial" w:eastAsia="Times New Roman" w:hAnsi="Arial" w:cs="Arial"/>
                <w:sz w:val="18"/>
                <w:szCs w:val="18"/>
                <w:lang w:val="en-AU" w:eastAsia="en-GB"/>
              </w:rPr>
              <w:t>Yes for 12 months</w:t>
            </w:r>
          </w:p>
          <w:p w14:paraId="532A5903" w14:textId="77777777" w:rsidR="00446DA0" w:rsidRPr="00446DA0" w:rsidRDefault="00446DA0" w:rsidP="005462D4">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No </w:t>
            </w:r>
          </w:p>
        </w:tc>
      </w:tr>
      <w:tr w:rsidR="00446DA0" w:rsidRPr="00446DA0" w14:paraId="18CEC8DD" w14:textId="77777777" w:rsidTr="00F77957">
        <w:tc>
          <w:tcPr>
            <w:tcW w:w="392" w:type="dxa"/>
          </w:tcPr>
          <w:p w14:paraId="6072AB6C" w14:textId="77777777" w:rsidR="00446DA0" w:rsidRPr="00446DA0" w:rsidRDefault="00446DA0" w:rsidP="00446DA0">
            <w:pPr>
              <w:overflowPunct w:val="0"/>
              <w:autoSpaceDE w:val="0"/>
              <w:autoSpaceDN w:val="0"/>
              <w:adjustRightInd w:val="0"/>
              <w:spacing w:after="60" w:line="240" w:lineRule="auto"/>
              <w:ind w:left="360"/>
              <w:jc w:val="both"/>
              <w:textAlignment w:val="baseline"/>
              <w:rPr>
                <w:rFonts w:ascii="Arial" w:eastAsia="Times New Roman" w:hAnsi="Arial" w:cs="Arial"/>
                <w:iCs/>
                <w:sz w:val="18"/>
                <w:szCs w:val="18"/>
                <w:lang w:val="en-AU"/>
              </w:rPr>
            </w:pPr>
            <w:r w:rsidRPr="00446DA0">
              <w:rPr>
                <w:rFonts w:ascii="Arial" w:eastAsia="Times New Roman" w:hAnsi="Arial" w:cs="Arial"/>
                <w:iCs/>
                <w:sz w:val="18"/>
                <w:szCs w:val="18"/>
                <w:lang w:val="en-AU"/>
              </w:rPr>
              <w:t>69966</w:t>
            </w:r>
          </w:p>
        </w:tc>
        <w:tc>
          <w:tcPr>
            <w:tcW w:w="5840" w:type="dxa"/>
            <w:shd w:val="clear" w:color="auto" w:fill="auto"/>
          </w:tcPr>
          <w:p w14:paraId="2A273F27" w14:textId="4ADF988F" w:rsidR="00446DA0" w:rsidRPr="00446DA0" w:rsidRDefault="00446DA0" w:rsidP="00446DA0">
            <w:pPr>
              <w:overflowPunct w:val="0"/>
              <w:autoSpaceDE w:val="0"/>
              <w:autoSpaceDN w:val="0"/>
              <w:adjustRightInd w:val="0"/>
              <w:spacing w:after="60" w:line="240" w:lineRule="auto"/>
              <w:ind w:left="34"/>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Can you provide invoices in English?</w:t>
            </w:r>
            <w:r w:rsidR="00E83C0C">
              <w:rPr>
                <w:rFonts w:ascii="Arial" w:eastAsia="Times New Roman" w:hAnsi="Arial" w:cs="Arial"/>
                <w:sz w:val="18"/>
                <w:szCs w:val="18"/>
                <w:lang w:val="en-AU" w:eastAsia="en-GB"/>
              </w:rPr>
              <w:t xml:space="preserve"> </w:t>
            </w:r>
            <w:r w:rsidRPr="00446DA0">
              <w:rPr>
                <w:rFonts w:ascii="Arial" w:eastAsia="Times New Roman" w:hAnsi="Arial" w:cs="Arial"/>
                <w:sz w:val="18"/>
                <w:szCs w:val="18"/>
                <w:lang w:val="en-AU" w:eastAsia="en-GB"/>
              </w:rPr>
              <w:tab/>
            </w:r>
          </w:p>
        </w:tc>
        <w:tc>
          <w:tcPr>
            <w:tcW w:w="2977" w:type="dxa"/>
            <w:shd w:val="clear" w:color="auto" w:fill="auto"/>
          </w:tcPr>
          <w:p w14:paraId="3EAE8ABE"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Yes </w:t>
            </w:r>
          </w:p>
          <w:p w14:paraId="490D711E"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No </w:t>
            </w:r>
          </w:p>
          <w:p w14:paraId="23B95A6D" w14:textId="77777777" w:rsidR="00446DA0" w:rsidRPr="00446DA0" w:rsidRDefault="00446DA0" w:rsidP="005515C9">
            <w:pPr>
              <w:overflowPunct w:val="0"/>
              <w:autoSpaceDE w:val="0"/>
              <w:autoSpaceDN w:val="0"/>
              <w:adjustRightInd w:val="0"/>
              <w:spacing w:after="60" w:line="240" w:lineRule="auto"/>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Comment </w:t>
            </w:r>
          </w:p>
        </w:tc>
      </w:tr>
      <w:tr w:rsidR="00446DA0" w:rsidRPr="00446DA0" w14:paraId="3664ACD1" w14:textId="77777777" w:rsidTr="00F77957">
        <w:tc>
          <w:tcPr>
            <w:tcW w:w="392" w:type="dxa"/>
          </w:tcPr>
          <w:p w14:paraId="4FFC81C7" w14:textId="77777777" w:rsidR="00446DA0" w:rsidRPr="00446DA0" w:rsidRDefault="00446DA0" w:rsidP="00446DA0">
            <w:p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250B91AD" w14:textId="77777777" w:rsidR="00446DA0" w:rsidRPr="00446DA0" w:rsidRDefault="00446DA0" w:rsidP="00446DA0">
            <w:pPr>
              <w:overflowPunct w:val="0"/>
              <w:autoSpaceDE w:val="0"/>
              <w:autoSpaceDN w:val="0"/>
              <w:adjustRightInd w:val="0"/>
              <w:spacing w:after="60" w:line="240" w:lineRule="auto"/>
              <w:ind w:left="34"/>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Which meal are you proposing? (tick several boxes if applicable)</w:t>
            </w:r>
          </w:p>
        </w:tc>
        <w:tc>
          <w:tcPr>
            <w:tcW w:w="2977" w:type="dxa"/>
            <w:shd w:val="clear" w:color="auto" w:fill="auto"/>
          </w:tcPr>
          <w:p w14:paraId="47E06048" w14:textId="21F669A7" w:rsidR="00446DA0" w:rsidRPr="00446DA0" w:rsidRDefault="00446DA0" w:rsidP="003B709E">
            <w:pPr>
              <w:overflowPunct w:val="0"/>
              <w:autoSpaceDE w:val="0"/>
              <w:autoSpaceDN w:val="0"/>
              <w:adjustRightInd w:val="0"/>
              <w:spacing w:after="60" w:line="240" w:lineRule="auto"/>
              <w:jc w:val="both"/>
              <w:textAlignment w:val="baseline"/>
              <w:rPr>
                <w:rFonts w:ascii="Arial" w:eastAsia="Times New Roman" w:hAnsi="Arial" w:cs="Arial"/>
                <w:sz w:val="18"/>
                <w:szCs w:val="18"/>
                <w:lang w:val="en-AU" w:eastAsia="en-GB"/>
              </w:rPr>
            </w:pPr>
          </w:p>
          <w:p w14:paraId="05DA7A1C"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rPr>
            </w:pPr>
            <w:r w:rsidRPr="00446DA0">
              <w:rPr>
                <w:rFonts w:ascii="Arial" w:eastAsia="Times New Roman" w:hAnsi="Arial" w:cs="Arial"/>
                <w:sz w:val="18"/>
                <w:szCs w:val="18"/>
                <w:lang w:val="en-AU" w:eastAsia="en-GB"/>
              </w:rPr>
              <w:t xml:space="preserve">Lunch </w:t>
            </w:r>
          </w:p>
          <w:p w14:paraId="298B3062"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Dinner </w:t>
            </w:r>
          </w:p>
          <w:p w14:paraId="5BCBD985" w14:textId="77777777" w:rsidR="00446DA0" w:rsidRPr="00446DA0" w:rsidRDefault="00446DA0" w:rsidP="005515C9">
            <w:pPr>
              <w:overflowPunct w:val="0"/>
              <w:autoSpaceDE w:val="0"/>
              <w:autoSpaceDN w:val="0"/>
              <w:adjustRightInd w:val="0"/>
              <w:spacing w:after="60" w:line="240" w:lineRule="auto"/>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Comment </w:t>
            </w:r>
          </w:p>
        </w:tc>
      </w:tr>
      <w:tr w:rsidR="00446DA0" w:rsidRPr="00446DA0" w14:paraId="207C969E" w14:textId="77777777" w:rsidTr="00F77957">
        <w:trPr>
          <w:trHeight w:val="846"/>
        </w:trPr>
        <w:tc>
          <w:tcPr>
            <w:tcW w:w="392" w:type="dxa"/>
          </w:tcPr>
          <w:p w14:paraId="4F469E2C" w14:textId="77777777" w:rsidR="00446DA0" w:rsidRPr="00446DA0" w:rsidRDefault="00446DA0" w:rsidP="00446DA0">
            <w:p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shd w:val="clear" w:color="auto" w:fill="auto"/>
          </w:tcPr>
          <w:p w14:paraId="632EEC6D" w14:textId="6BD0B9E2" w:rsidR="00446DA0" w:rsidRPr="00446DA0" w:rsidRDefault="00446DA0" w:rsidP="00446DA0">
            <w:pPr>
              <w:overflowPunct w:val="0"/>
              <w:autoSpaceDE w:val="0"/>
              <w:autoSpaceDN w:val="0"/>
              <w:adjustRightInd w:val="0"/>
              <w:spacing w:after="60" w:line="240" w:lineRule="auto"/>
              <w:ind w:left="34"/>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Can you accept </w:t>
            </w:r>
            <w:r w:rsidR="003B709E">
              <w:rPr>
                <w:rFonts w:ascii="Arial" w:eastAsia="Times New Roman" w:hAnsi="Arial" w:cs="Arial"/>
                <w:sz w:val="18"/>
                <w:szCs w:val="18"/>
                <w:lang w:val="en-AU" w:eastAsia="en-GB"/>
              </w:rPr>
              <w:t>bi-wee</w:t>
            </w:r>
            <w:r w:rsidR="003B709E" w:rsidRPr="00446DA0">
              <w:rPr>
                <w:rFonts w:ascii="Arial" w:eastAsia="Times New Roman" w:hAnsi="Arial" w:cs="Arial"/>
                <w:sz w:val="18"/>
                <w:szCs w:val="18"/>
                <w:lang w:val="en-AU" w:eastAsia="en-GB"/>
              </w:rPr>
              <w:t>k</w:t>
            </w:r>
            <w:r w:rsidR="003B709E">
              <w:rPr>
                <w:rFonts w:ascii="Arial" w:eastAsia="Times New Roman" w:hAnsi="Arial" w:cs="Arial"/>
                <w:sz w:val="18"/>
                <w:szCs w:val="18"/>
                <w:lang w:val="en-AU" w:eastAsia="en-GB"/>
              </w:rPr>
              <w:t xml:space="preserve">ly </w:t>
            </w:r>
            <w:r w:rsidRPr="00446DA0">
              <w:rPr>
                <w:rFonts w:ascii="Arial" w:eastAsia="Times New Roman" w:hAnsi="Arial" w:cs="Arial"/>
                <w:sz w:val="18"/>
                <w:szCs w:val="18"/>
                <w:lang w:val="en-AU" w:eastAsia="en-GB"/>
              </w:rPr>
              <w:t>payments?</w:t>
            </w:r>
          </w:p>
        </w:tc>
        <w:tc>
          <w:tcPr>
            <w:tcW w:w="2977" w:type="dxa"/>
            <w:shd w:val="clear" w:color="auto" w:fill="auto"/>
          </w:tcPr>
          <w:p w14:paraId="1A3107C3" w14:textId="77777777" w:rsidR="00446DA0" w:rsidRPr="00446DA0"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Yes </w:t>
            </w:r>
          </w:p>
          <w:p w14:paraId="66038879" w14:textId="77777777" w:rsidR="005515C9" w:rsidRPr="005462D4" w:rsidRDefault="00446DA0" w:rsidP="00446DA0">
            <w:pPr>
              <w:numPr>
                <w:ilvl w:val="0"/>
                <w:numId w:val="5"/>
              </w:num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No </w:t>
            </w:r>
          </w:p>
          <w:p w14:paraId="3097727C" w14:textId="77777777" w:rsidR="00446DA0" w:rsidRPr="00446DA0" w:rsidRDefault="00446DA0" w:rsidP="005515C9">
            <w:pPr>
              <w:overflowPunct w:val="0"/>
              <w:autoSpaceDE w:val="0"/>
              <w:autoSpaceDN w:val="0"/>
              <w:adjustRightInd w:val="0"/>
              <w:spacing w:after="60" w:line="240" w:lineRule="auto"/>
              <w:ind w:left="24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Comment </w:t>
            </w:r>
          </w:p>
          <w:p w14:paraId="3D0FC16F" w14:textId="77777777" w:rsidR="00446DA0" w:rsidRPr="00446DA0" w:rsidRDefault="00446DA0" w:rsidP="00446DA0">
            <w:p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p>
        </w:tc>
      </w:tr>
      <w:tr w:rsidR="00446DA0" w:rsidRPr="00446DA0" w14:paraId="373F28DB" w14:textId="77777777" w:rsidTr="00F77957">
        <w:tc>
          <w:tcPr>
            <w:tcW w:w="392" w:type="dxa"/>
          </w:tcPr>
          <w:p w14:paraId="66AAF653" w14:textId="77777777" w:rsidR="00446DA0" w:rsidRPr="00446DA0" w:rsidRDefault="00446DA0" w:rsidP="00446DA0">
            <w:pPr>
              <w:overflowPunct w:val="0"/>
              <w:autoSpaceDE w:val="0"/>
              <w:autoSpaceDN w:val="0"/>
              <w:adjustRightInd w:val="0"/>
              <w:spacing w:after="60" w:line="240" w:lineRule="auto"/>
              <w:jc w:val="both"/>
              <w:textAlignment w:val="baseline"/>
              <w:rPr>
                <w:rFonts w:ascii="Arial" w:eastAsia="Times New Roman" w:hAnsi="Arial" w:cs="Arial"/>
                <w:iCs/>
                <w:sz w:val="18"/>
                <w:szCs w:val="18"/>
                <w:lang w:val="en-AU"/>
              </w:rPr>
            </w:pPr>
          </w:p>
        </w:tc>
        <w:tc>
          <w:tcPr>
            <w:tcW w:w="5840" w:type="dxa"/>
          </w:tcPr>
          <w:p w14:paraId="47B8C091" w14:textId="77777777" w:rsidR="00446DA0" w:rsidRPr="00446DA0" w:rsidRDefault="00446DA0" w:rsidP="00446DA0">
            <w:pPr>
              <w:overflowPunct w:val="0"/>
              <w:autoSpaceDE w:val="0"/>
              <w:autoSpaceDN w:val="0"/>
              <w:adjustRightInd w:val="0"/>
              <w:spacing w:after="60" w:line="240" w:lineRule="auto"/>
              <w:ind w:left="34"/>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Did you attach the following elements to your offer?</w:t>
            </w:r>
          </w:p>
        </w:tc>
        <w:tc>
          <w:tcPr>
            <w:tcW w:w="2977" w:type="dxa"/>
          </w:tcPr>
          <w:p w14:paraId="15C06287" w14:textId="77777777" w:rsidR="00EE3304" w:rsidRPr="005462D4" w:rsidRDefault="00446DA0" w:rsidP="00446DA0">
            <w:pPr>
              <w:numPr>
                <w:ilvl w:val="0"/>
                <w:numId w:val="7"/>
              </w:numPr>
              <w:tabs>
                <w:tab w:val="left" w:pos="746"/>
                <w:tab w:val="right" w:leader="dot" w:pos="7655"/>
              </w:tabs>
              <w:overflowPunct w:val="0"/>
              <w:autoSpaceDE w:val="0"/>
              <w:autoSpaceDN w:val="0"/>
              <w:adjustRightInd w:val="0"/>
              <w:spacing w:after="60" w:line="240" w:lineRule="atLeast"/>
              <w:ind w:hanging="9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u w:val="single"/>
                <w:lang w:val="en-AU" w:eastAsia="en-GB"/>
              </w:rPr>
              <w:t>2 - MSF Charter</w:t>
            </w:r>
            <w:r w:rsidRPr="00446DA0">
              <w:rPr>
                <w:rFonts w:ascii="Arial" w:eastAsia="Times New Roman" w:hAnsi="Arial" w:cs="Arial"/>
                <w:sz w:val="18"/>
                <w:szCs w:val="18"/>
                <w:u w:val="single"/>
                <w:lang w:eastAsia="en-GB"/>
              </w:rPr>
              <w:t>/</w:t>
            </w:r>
          </w:p>
          <w:p w14:paraId="1090A572" w14:textId="33B2A370" w:rsidR="00446DA0" w:rsidRPr="00446DA0" w:rsidRDefault="00EE3304" w:rsidP="00EE3304">
            <w:pPr>
              <w:numPr>
                <w:ilvl w:val="0"/>
                <w:numId w:val="7"/>
              </w:numPr>
              <w:tabs>
                <w:tab w:val="left" w:pos="746"/>
                <w:tab w:val="right" w:leader="dot" w:pos="7655"/>
              </w:tabs>
              <w:overflowPunct w:val="0"/>
              <w:autoSpaceDE w:val="0"/>
              <w:autoSpaceDN w:val="0"/>
              <w:adjustRightInd w:val="0"/>
              <w:spacing w:after="60" w:line="240" w:lineRule="atLeast"/>
              <w:ind w:hanging="901"/>
              <w:jc w:val="both"/>
              <w:textAlignment w:val="baseline"/>
              <w:rPr>
                <w:rFonts w:ascii="Arial" w:eastAsia="Times New Roman" w:hAnsi="Arial" w:cs="Arial"/>
                <w:sz w:val="18"/>
                <w:szCs w:val="18"/>
                <w:lang w:val="en-AU" w:eastAsia="en-GB"/>
              </w:rPr>
            </w:pPr>
            <w:r w:rsidRPr="005462D4">
              <w:rPr>
                <w:rFonts w:ascii="Arial" w:eastAsia="Times New Roman" w:hAnsi="Arial" w:cs="Arial"/>
                <w:i/>
                <w:sz w:val="18"/>
                <w:szCs w:val="18"/>
                <w:u w:val="single"/>
                <w:lang w:val="en-AU" w:eastAsia="en-GB"/>
              </w:rPr>
              <w:t xml:space="preserve"> </w:t>
            </w:r>
            <w:r w:rsidR="00446DA0" w:rsidRPr="00446DA0">
              <w:rPr>
                <w:rFonts w:ascii="Arial" w:eastAsia="Times New Roman" w:hAnsi="Arial" w:cs="Arial"/>
                <w:i/>
                <w:sz w:val="18"/>
                <w:szCs w:val="18"/>
                <w:u w:val="single"/>
                <w:lang w:val="en-AU" w:eastAsia="en-GB"/>
              </w:rPr>
              <w:t xml:space="preserve">3 - MSF </w:t>
            </w:r>
            <w:r w:rsidR="00CF5FCF">
              <w:rPr>
                <w:rFonts w:ascii="Arial" w:eastAsia="Times New Roman" w:hAnsi="Arial" w:cs="Arial"/>
                <w:i/>
                <w:sz w:val="18"/>
                <w:szCs w:val="18"/>
                <w:u w:val="single"/>
                <w:lang w:val="en-AU" w:eastAsia="en-GB"/>
              </w:rPr>
              <w:t>Supplier code of Conduct</w:t>
            </w:r>
          </w:p>
          <w:p w14:paraId="1827B612" w14:textId="77777777" w:rsidR="00446DA0" w:rsidRPr="00446DA0" w:rsidRDefault="00446DA0" w:rsidP="00EE3304">
            <w:pPr>
              <w:numPr>
                <w:ilvl w:val="0"/>
                <w:numId w:val="7"/>
              </w:numPr>
              <w:tabs>
                <w:tab w:val="left" w:pos="284"/>
                <w:tab w:val="left" w:pos="746"/>
                <w:tab w:val="right" w:leader="dot" w:pos="7655"/>
              </w:tabs>
              <w:overflowPunct w:val="0"/>
              <w:autoSpaceDE w:val="0"/>
              <w:autoSpaceDN w:val="0"/>
              <w:adjustRightInd w:val="0"/>
              <w:spacing w:after="60" w:line="240" w:lineRule="atLeast"/>
              <w:ind w:hanging="901"/>
              <w:jc w:val="both"/>
              <w:textAlignment w:val="baseline"/>
              <w:rPr>
                <w:rFonts w:ascii="Arial" w:eastAsia="Times New Roman" w:hAnsi="Arial" w:cs="Arial"/>
                <w:i/>
                <w:sz w:val="18"/>
                <w:szCs w:val="18"/>
                <w:u w:val="single"/>
                <w:lang w:val="en-AU" w:eastAsia="en-GB"/>
              </w:rPr>
            </w:pPr>
            <w:r w:rsidRPr="00446DA0">
              <w:rPr>
                <w:rFonts w:ascii="Arial" w:eastAsia="Times New Roman" w:hAnsi="Arial" w:cs="Arial"/>
                <w:i/>
                <w:sz w:val="18"/>
                <w:szCs w:val="18"/>
                <w:u w:val="single"/>
                <w:lang w:val="en-AU" w:eastAsia="en-GB"/>
              </w:rPr>
              <w:t xml:space="preserve">4 </w:t>
            </w:r>
            <w:r w:rsidR="00EE3304" w:rsidRPr="005462D4">
              <w:rPr>
                <w:rFonts w:ascii="Arial" w:eastAsia="Times New Roman" w:hAnsi="Arial" w:cs="Arial"/>
                <w:i/>
                <w:sz w:val="18"/>
                <w:szCs w:val="18"/>
                <w:u w:val="single"/>
                <w:lang w:val="en-AU" w:eastAsia="en-GB"/>
              </w:rPr>
              <w:t xml:space="preserve">Call for tender </w:t>
            </w:r>
            <w:r w:rsidRPr="00446DA0">
              <w:rPr>
                <w:rFonts w:ascii="Arial" w:eastAsia="Times New Roman" w:hAnsi="Arial" w:cs="Arial"/>
                <w:i/>
                <w:sz w:val="18"/>
                <w:szCs w:val="18"/>
                <w:u w:val="single"/>
                <w:lang w:val="fr-FR" w:eastAsia="en-GB"/>
              </w:rPr>
              <w:t>Questionnaire</w:t>
            </w:r>
          </w:p>
          <w:p w14:paraId="46809818" w14:textId="77777777" w:rsidR="00446DA0" w:rsidRPr="00446DA0" w:rsidRDefault="00446DA0" w:rsidP="00446DA0">
            <w:pPr>
              <w:numPr>
                <w:ilvl w:val="0"/>
                <w:numId w:val="7"/>
              </w:numPr>
              <w:tabs>
                <w:tab w:val="left" w:pos="284"/>
                <w:tab w:val="left" w:pos="746"/>
                <w:tab w:val="right" w:leader="dot" w:pos="7655"/>
              </w:tabs>
              <w:overflowPunct w:val="0"/>
              <w:autoSpaceDE w:val="0"/>
              <w:autoSpaceDN w:val="0"/>
              <w:adjustRightInd w:val="0"/>
              <w:spacing w:after="60" w:line="240" w:lineRule="atLeast"/>
              <w:ind w:hanging="901"/>
              <w:jc w:val="both"/>
              <w:textAlignment w:val="baseline"/>
              <w:rPr>
                <w:rFonts w:ascii="Arial" w:eastAsia="Times New Roman" w:hAnsi="Arial" w:cs="Arial"/>
                <w:i/>
                <w:sz w:val="18"/>
                <w:szCs w:val="18"/>
                <w:u w:val="single"/>
                <w:lang w:val="en-AU" w:eastAsia="en-GB"/>
              </w:rPr>
            </w:pPr>
            <w:r w:rsidRPr="00446DA0">
              <w:rPr>
                <w:rFonts w:ascii="Arial" w:eastAsia="Times New Roman" w:hAnsi="Arial" w:cs="Arial"/>
                <w:i/>
                <w:sz w:val="18"/>
                <w:szCs w:val="18"/>
                <w:u w:val="single"/>
                <w:lang w:val="en-AU" w:eastAsia="en-GB"/>
              </w:rPr>
              <w:t>5 – Menu</w:t>
            </w:r>
            <w:r w:rsidR="00EE3304" w:rsidRPr="005462D4">
              <w:rPr>
                <w:rFonts w:ascii="Arial" w:eastAsia="Times New Roman" w:hAnsi="Arial" w:cs="Arial"/>
                <w:i/>
                <w:sz w:val="18"/>
                <w:szCs w:val="18"/>
                <w:u w:val="single"/>
                <w:lang w:val="en-AU" w:eastAsia="en-GB"/>
              </w:rPr>
              <w:t>s</w:t>
            </w:r>
          </w:p>
          <w:p w14:paraId="4E57BC77" w14:textId="6A7B0A80" w:rsidR="00EE3304" w:rsidRPr="005462D4" w:rsidRDefault="00446DA0" w:rsidP="00EE3304">
            <w:pPr>
              <w:numPr>
                <w:ilvl w:val="0"/>
                <w:numId w:val="7"/>
              </w:numPr>
              <w:tabs>
                <w:tab w:val="left" w:pos="284"/>
                <w:tab w:val="left" w:pos="746"/>
                <w:tab w:val="right" w:leader="dot" w:pos="7655"/>
              </w:tabs>
              <w:overflowPunct w:val="0"/>
              <w:autoSpaceDE w:val="0"/>
              <w:autoSpaceDN w:val="0"/>
              <w:adjustRightInd w:val="0"/>
              <w:spacing w:after="60" w:line="240" w:lineRule="atLeast"/>
              <w:ind w:hanging="901"/>
              <w:jc w:val="both"/>
              <w:textAlignment w:val="baseline"/>
              <w:rPr>
                <w:rFonts w:ascii="Arial" w:eastAsia="Times New Roman" w:hAnsi="Arial" w:cs="Arial"/>
                <w:sz w:val="18"/>
                <w:szCs w:val="18"/>
                <w:lang w:val="en-AU" w:eastAsia="en-GB"/>
              </w:rPr>
            </w:pPr>
            <w:r w:rsidRPr="00446DA0">
              <w:rPr>
                <w:rFonts w:ascii="Arial" w:eastAsia="Times New Roman" w:hAnsi="Arial" w:cs="Arial"/>
                <w:i/>
                <w:sz w:val="18"/>
                <w:szCs w:val="18"/>
                <w:u w:val="single"/>
                <w:lang w:val="en-AU" w:eastAsia="en-GB"/>
              </w:rPr>
              <w:t xml:space="preserve">6 - </w:t>
            </w:r>
            <w:r w:rsidRPr="00446DA0">
              <w:rPr>
                <w:rFonts w:ascii="Arial" w:eastAsia="Times New Roman" w:hAnsi="Arial" w:cs="Arial"/>
                <w:sz w:val="18"/>
                <w:szCs w:val="18"/>
                <w:lang w:val="en-AU" w:eastAsia="en-GB"/>
              </w:rPr>
              <w:t>Copy of Corporate Ownership/ Registration Certificate</w:t>
            </w:r>
            <w:r w:rsidR="001C73AE">
              <w:rPr>
                <w:rFonts w:ascii="Arial" w:eastAsia="Times New Roman" w:hAnsi="Arial" w:cs="Arial"/>
                <w:sz w:val="18"/>
                <w:szCs w:val="18"/>
                <w:lang w:val="en-AU" w:eastAsia="en-GB"/>
              </w:rPr>
              <w:t xml:space="preserve"> and TIN </w:t>
            </w:r>
          </w:p>
          <w:p w14:paraId="1102E606" w14:textId="77777777" w:rsidR="00446DA0" w:rsidRPr="00446DA0" w:rsidRDefault="00446DA0" w:rsidP="00446DA0">
            <w:pPr>
              <w:numPr>
                <w:ilvl w:val="0"/>
                <w:numId w:val="7"/>
              </w:numPr>
              <w:tabs>
                <w:tab w:val="left" w:pos="746"/>
                <w:tab w:val="right" w:leader="dot" w:pos="7655"/>
              </w:tabs>
              <w:overflowPunct w:val="0"/>
              <w:autoSpaceDE w:val="0"/>
              <w:autoSpaceDN w:val="0"/>
              <w:adjustRightInd w:val="0"/>
              <w:spacing w:after="60" w:line="240" w:lineRule="atLeast"/>
              <w:ind w:hanging="901"/>
              <w:jc w:val="both"/>
              <w:textAlignment w:val="baseline"/>
              <w:rPr>
                <w:rFonts w:ascii="Arial" w:eastAsia="Times New Roman" w:hAnsi="Arial" w:cs="Arial"/>
                <w:sz w:val="18"/>
                <w:szCs w:val="18"/>
                <w:lang w:val="en-AU" w:eastAsia="en-GB"/>
              </w:rPr>
            </w:pPr>
            <w:r w:rsidRPr="00446DA0">
              <w:rPr>
                <w:rFonts w:ascii="Arial" w:eastAsia="Times New Roman" w:hAnsi="Arial" w:cs="Arial"/>
                <w:sz w:val="18"/>
                <w:szCs w:val="18"/>
                <w:lang w:val="en-AU" w:eastAsia="en-GB"/>
              </w:rPr>
              <w:t xml:space="preserve">Recommendation </w:t>
            </w:r>
          </w:p>
        </w:tc>
      </w:tr>
      <w:tr w:rsidR="00446DA0" w:rsidRPr="00446DA0" w14:paraId="06873A0B" w14:textId="77777777" w:rsidTr="00F77957">
        <w:tc>
          <w:tcPr>
            <w:tcW w:w="392" w:type="dxa"/>
          </w:tcPr>
          <w:p w14:paraId="0D0F27A3" w14:textId="77777777" w:rsidR="00446DA0" w:rsidRPr="00446DA0" w:rsidRDefault="00446DA0" w:rsidP="00446DA0">
            <w:pPr>
              <w:overflowPunct w:val="0"/>
              <w:autoSpaceDE w:val="0"/>
              <w:autoSpaceDN w:val="0"/>
              <w:adjustRightInd w:val="0"/>
              <w:spacing w:after="60" w:line="240" w:lineRule="auto"/>
              <w:ind w:left="360"/>
              <w:jc w:val="both"/>
              <w:textAlignment w:val="baseline"/>
              <w:rPr>
                <w:rFonts w:ascii="Arial" w:eastAsia="Times New Roman" w:hAnsi="Arial" w:cs="Arial"/>
                <w:iCs/>
                <w:sz w:val="18"/>
                <w:szCs w:val="18"/>
                <w:lang w:val="en-AU"/>
              </w:rPr>
            </w:pPr>
          </w:p>
        </w:tc>
        <w:tc>
          <w:tcPr>
            <w:tcW w:w="5840" w:type="dxa"/>
            <w:shd w:val="clear" w:color="auto" w:fill="auto"/>
          </w:tcPr>
          <w:p w14:paraId="19705609" w14:textId="77777777" w:rsidR="00446DA0" w:rsidRPr="00446DA0" w:rsidRDefault="00446DA0" w:rsidP="00446DA0">
            <w:pPr>
              <w:overflowPunct w:val="0"/>
              <w:autoSpaceDE w:val="0"/>
              <w:autoSpaceDN w:val="0"/>
              <w:adjustRightInd w:val="0"/>
              <w:spacing w:after="60" w:line="240" w:lineRule="auto"/>
              <w:jc w:val="both"/>
              <w:textAlignment w:val="baseline"/>
              <w:rPr>
                <w:rFonts w:ascii="Arial" w:eastAsia="Times New Roman" w:hAnsi="Arial" w:cs="Arial"/>
                <w:b/>
                <w:sz w:val="18"/>
                <w:szCs w:val="18"/>
                <w:lang w:val="en-AU" w:eastAsia="en-GB"/>
              </w:rPr>
            </w:pPr>
            <w:r w:rsidRPr="00446DA0">
              <w:rPr>
                <w:rFonts w:ascii="Arial" w:eastAsia="Times New Roman" w:hAnsi="Arial" w:cs="Arial"/>
                <w:b/>
                <w:sz w:val="18"/>
                <w:szCs w:val="18"/>
                <w:lang w:val="en-AU" w:eastAsia="en-GB"/>
              </w:rPr>
              <w:t xml:space="preserve">Stamp and signature of the supplier  </w:t>
            </w:r>
            <w:r w:rsidRPr="00446DA0">
              <w:rPr>
                <w:rFonts w:ascii="Arial" w:eastAsia="Times New Roman" w:hAnsi="Arial" w:cs="Arial"/>
                <w:b/>
                <w:sz w:val="18"/>
                <w:szCs w:val="18"/>
                <w:lang w:val="en-AU" w:eastAsia="en-GB"/>
              </w:rPr>
              <w:tab/>
            </w:r>
            <w:r w:rsidRPr="00446DA0">
              <w:rPr>
                <w:rFonts w:ascii="Arial" w:eastAsia="Times New Roman" w:hAnsi="Arial" w:cs="Arial"/>
                <w:b/>
                <w:sz w:val="18"/>
                <w:szCs w:val="18"/>
                <w:lang w:val="en-AU" w:eastAsia="en-GB"/>
              </w:rPr>
              <w:tab/>
            </w:r>
            <w:r w:rsidRPr="00446DA0">
              <w:rPr>
                <w:rFonts w:ascii="Arial" w:eastAsia="Times New Roman" w:hAnsi="Arial" w:cs="Arial"/>
                <w:b/>
                <w:sz w:val="18"/>
                <w:szCs w:val="18"/>
                <w:lang w:val="en-AU" w:eastAsia="en-GB"/>
              </w:rPr>
              <w:tab/>
            </w:r>
            <w:r w:rsidRPr="00446DA0">
              <w:rPr>
                <w:rFonts w:ascii="Arial" w:eastAsia="Times New Roman" w:hAnsi="Arial" w:cs="Arial"/>
                <w:b/>
                <w:sz w:val="18"/>
                <w:szCs w:val="18"/>
                <w:lang w:val="en-AU" w:eastAsia="en-GB"/>
              </w:rPr>
              <w:tab/>
            </w:r>
            <w:r w:rsidRPr="00446DA0">
              <w:rPr>
                <w:rFonts w:ascii="Arial" w:eastAsia="Times New Roman" w:hAnsi="Arial" w:cs="Arial"/>
                <w:b/>
                <w:sz w:val="18"/>
                <w:szCs w:val="18"/>
                <w:lang w:val="en-AU" w:eastAsia="en-GB"/>
              </w:rPr>
              <w:tab/>
            </w:r>
          </w:p>
          <w:p w14:paraId="05A14521" w14:textId="77777777" w:rsidR="00446DA0" w:rsidRPr="00446DA0" w:rsidRDefault="00446DA0" w:rsidP="00446DA0">
            <w:pPr>
              <w:overflowPunct w:val="0"/>
              <w:autoSpaceDE w:val="0"/>
              <w:autoSpaceDN w:val="0"/>
              <w:adjustRightInd w:val="0"/>
              <w:spacing w:after="60" w:line="240" w:lineRule="auto"/>
              <w:ind w:left="34"/>
              <w:textAlignment w:val="baseline"/>
              <w:rPr>
                <w:rFonts w:ascii="Arial" w:eastAsia="Times New Roman" w:hAnsi="Arial" w:cs="Arial"/>
                <w:sz w:val="18"/>
                <w:szCs w:val="18"/>
                <w:lang w:val="en-AU" w:eastAsia="en-GB"/>
              </w:rPr>
            </w:pPr>
            <w:r w:rsidRPr="00446DA0">
              <w:rPr>
                <w:rFonts w:ascii="Arial" w:eastAsia="Times New Roman" w:hAnsi="Arial" w:cs="Arial"/>
                <w:b/>
                <w:sz w:val="18"/>
                <w:szCs w:val="18"/>
                <w:lang w:val="en-AU" w:eastAsia="en-GB"/>
              </w:rPr>
              <w:t>Place and date</w:t>
            </w:r>
          </w:p>
        </w:tc>
        <w:tc>
          <w:tcPr>
            <w:tcW w:w="2977" w:type="dxa"/>
            <w:shd w:val="clear" w:color="auto" w:fill="auto"/>
          </w:tcPr>
          <w:p w14:paraId="16E5BCC3" w14:textId="77777777" w:rsidR="00446DA0" w:rsidRPr="00446DA0" w:rsidRDefault="00446DA0" w:rsidP="00446DA0">
            <w:pPr>
              <w:overflowPunct w:val="0"/>
              <w:autoSpaceDE w:val="0"/>
              <w:autoSpaceDN w:val="0"/>
              <w:adjustRightInd w:val="0"/>
              <w:spacing w:after="60" w:line="240" w:lineRule="auto"/>
              <w:ind w:left="601"/>
              <w:jc w:val="both"/>
              <w:textAlignment w:val="baseline"/>
              <w:rPr>
                <w:rFonts w:ascii="Arial" w:eastAsia="Times New Roman" w:hAnsi="Arial" w:cs="Arial"/>
                <w:sz w:val="18"/>
                <w:szCs w:val="18"/>
                <w:lang w:val="en-AU" w:eastAsia="en-GB"/>
              </w:rPr>
            </w:pPr>
          </w:p>
        </w:tc>
      </w:tr>
    </w:tbl>
    <w:p w14:paraId="0CCA6A20" w14:textId="77777777" w:rsidR="00446DA0" w:rsidRDefault="00446DA0" w:rsidP="00446DA0">
      <w:pPr>
        <w:spacing w:after="0"/>
        <w:rPr>
          <w:rFonts w:ascii="Arial" w:hAnsi="Arial" w:cs="Arial"/>
          <w:sz w:val="20"/>
          <w:szCs w:val="20"/>
          <w:lang w:val="en-AU"/>
        </w:rPr>
      </w:pPr>
    </w:p>
    <w:p w14:paraId="006BECF5" w14:textId="77777777" w:rsidR="006B5D8E" w:rsidRDefault="006B5D8E" w:rsidP="00446DA0">
      <w:pPr>
        <w:spacing w:after="0"/>
        <w:rPr>
          <w:rFonts w:ascii="Arial" w:hAnsi="Arial" w:cs="Arial"/>
          <w:sz w:val="20"/>
          <w:szCs w:val="20"/>
          <w:lang w:val="en-AU"/>
        </w:rPr>
      </w:pPr>
    </w:p>
    <w:p w14:paraId="67261599" w14:textId="77777777" w:rsidR="006B5D8E" w:rsidRDefault="006B5D8E" w:rsidP="00446DA0">
      <w:pPr>
        <w:spacing w:after="0"/>
        <w:rPr>
          <w:rFonts w:ascii="Arial" w:hAnsi="Arial" w:cs="Arial"/>
          <w:sz w:val="20"/>
          <w:szCs w:val="20"/>
          <w:lang w:val="en-AU"/>
        </w:rPr>
      </w:pPr>
    </w:p>
    <w:p w14:paraId="0DCB54DD" w14:textId="77777777" w:rsidR="006B5D8E" w:rsidRDefault="006B5D8E" w:rsidP="00446DA0">
      <w:pPr>
        <w:spacing w:after="0"/>
        <w:rPr>
          <w:rFonts w:ascii="Arial" w:hAnsi="Arial" w:cs="Arial"/>
          <w:sz w:val="20"/>
          <w:szCs w:val="20"/>
          <w:lang w:val="en-AU"/>
        </w:rPr>
      </w:pPr>
    </w:p>
    <w:p w14:paraId="676F3523" w14:textId="77777777" w:rsidR="006B5D8E" w:rsidRDefault="006B5D8E" w:rsidP="00446DA0">
      <w:pPr>
        <w:spacing w:after="0"/>
        <w:rPr>
          <w:rFonts w:ascii="Arial" w:hAnsi="Arial" w:cs="Arial"/>
          <w:sz w:val="20"/>
          <w:szCs w:val="20"/>
          <w:lang w:val="en-AU"/>
        </w:rPr>
      </w:pPr>
    </w:p>
    <w:tbl>
      <w:tblPr>
        <w:tblW w:w="10416" w:type="dxa"/>
        <w:tblLook w:val="04A0" w:firstRow="1" w:lastRow="0" w:firstColumn="1" w:lastColumn="0" w:noHBand="0" w:noVBand="1"/>
      </w:tblPr>
      <w:tblGrid>
        <w:gridCol w:w="960"/>
        <w:gridCol w:w="2680"/>
        <w:gridCol w:w="1180"/>
        <w:gridCol w:w="3240"/>
        <w:gridCol w:w="1100"/>
        <w:gridCol w:w="1220"/>
        <w:gridCol w:w="222"/>
      </w:tblGrid>
      <w:tr w:rsidR="00F748E9" w:rsidRPr="00F748E9" w14:paraId="060D2011" w14:textId="77777777" w:rsidTr="00F748E9">
        <w:trPr>
          <w:gridAfter w:val="1"/>
          <w:wAfter w:w="36" w:type="dxa"/>
          <w:trHeight w:val="372"/>
        </w:trPr>
        <w:tc>
          <w:tcPr>
            <w:tcW w:w="8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51E59" w14:textId="77777777" w:rsidR="00F748E9" w:rsidRPr="00F748E9" w:rsidRDefault="00F748E9" w:rsidP="00F748E9">
            <w:pPr>
              <w:spacing w:after="0" w:line="240" w:lineRule="auto"/>
              <w:jc w:val="center"/>
              <w:rPr>
                <w:rFonts w:ascii="Calibri" w:eastAsia="Times New Roman" w:hAnsi="Calibri" w:cs="Calibri"/>
                <w:b/>
                <w:bCs/>
                <w:color w:val="000000"/>
                <w:sz w:val="28"/>
                <w:szCs w:val="28"/>
              </w:rPr>
            </w:pPr>
            <w:r w:rsidRPr="00F748E9">
              <w:rPr>
                <w:rFonts w:ascii="Calibri" w:eastAsia="Times New Roman" w:hAnsi="Calibri" w:cs="Calibri"/>
                <w:b/>
                <w:bCs/>
                <w:color w:val="000000"/>
                <w:sz w:val="28"/>
                <w:szCs w:val="28"/>
              </w:rPr>
              <w:t>Proposed Food Menu</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B69F8F4" w14:textId="77777777" w:rsidR="00F748E9" w:rsidRPr="00F748E9" w:rsidRDefault="00F748E9" w:rsidP="00F748E9">
            <w:pPr>
              <w:spacing w:after="0" w:line="240" w:lineRule="auto"/>
              <w:jc w:val="center"/>
              <w:rPr>
                <w:rFonts w:ascii="Calibri" w:eastAsia="Times New Roman" w:hAnsi="Calibri" w:cs="Calibri"/>
                <w:b/>
                <w:bCs/>
                <w:color w:val="000000"/>
                <w:sz w:val="28"/>
                <w:szCs w:val="28"/>
              </w:rPr>
            </w:pPr>
            <w:r w:rsidRPr="00F748E9">
              <w:rPr>
                <w:rFonts w:ascii="Calibri" w:eastAsia="Times New Roman" w:hAnsi="Calibri" w:cs="Calibri"/>
                <w:b/>
                <w:bCs/>
                <w:color w:val="000000"/>
                <w:sz w:val="28"/>
                <w:szCs w:val="28"/>
              </w:rPr>
              <w:t> </w:t>
            </w:r>
          </w:p>
        </w:tc>
        <w:tc>
          <w:tcPr>
            <w:tcW w:w="1220" w:type="dxa"/>
            <w:tcBorders>
              <w:top w:val="nil"/>
              <w:left w:val="nil"/>
              <w:bottom w:val="nil"/>
              <w:right w:val="nil"/>
            </w:tcBorders>
            <w:shd w:val="clear" w:color="auto" w:fill="auto"/>
            <w:noWrap/>
            <w:vAlign w:val="bottom"/>
            <w:hideMark/>
          </w:tcPr>
          <w:p w14:paraId="7B805A17" w14:textId="77777777" w:rsidR="00F748E9" w:rsidRPr="00F748E9" w:rsidRDefault="00F748E9" w:rsidP="00F748E9">
            <w:pPr>
              <w:spacing w:after="0" w:line="240" w:lineRule="auto"/>
              <w:jc w:val="center"/>
              <w:rPr>
                <w:rFonts w:ascii="Calibri" w:eastAsia="Times New Roman" w:hAnsi="Calibri" w:cs="Calibri"/>
                <w:b/>
                <w:bCs/>
                <w:color w:val="000000"/>
                <w:sz w:val="28"/>
                <w:szCs w:val="28"/>
              </w:rPr>
            </w:pPr>
          </w:p>
        </w:tc>
      </w:tr>
      <w:tr w:rsidR="00F748E9" w:rsidRPr="00F748E9" w14:paraId="793486E7" w14:textId="77777777" w:rsidTr="00F748E9">
        <w:trPr>
          <w:gridAfter w:val="1"/>
          <w:wAfter w:w="36" w:type="dxa"/>
          <w:trHeight w:val="45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093DB75"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DAY</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0356E296"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LUNCH</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73F481E" w14:textId="77777777" w:rsidR="00F748E9" w:rsidRPr="00F748E9" w:rsidRDefault="00F748E9" w:rsidP="00F748E9">
            <w:pPr>
              <w:spacing w:after="0" w:line="240" w:lineRule="auto"/>
              <w:jc w:val="center"/>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UNIT PRICE</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14:paraId="11BE8683"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DINNER</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53AFA5F" w14:textId="77777777" w:rsidR="00F748E9" w:rsidRPr="00F748E9" w:rsidRDefault="00F748E9" w:rsidP="00F748E9">
            <w:pPr>
              <w:spacing w:after="0" w:line="240" w:lineRule="auto"/>
              <w:jc w:val="center"/>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UNIT PRICE</w:t>
            </w:r>
          </w:p>
        </w:tc>
        <w:tc>
          <w:tcPr>
            <w:tcW w:w="1220"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52A403D9" w14:textId="77777777" w:rsidR="00F748E9" w:rsidRPr="00F748E9" w:rsidRDefault="00F748E9" w:rsidP="00F748E9">
            <w:pPr>
              <w:spacing w:after="0" w:line="240" w:lineRule="auto"/>
              <w:jc w:val="center"/>
              <w:rPr>
                <w:rFonts w:ascii="Calibri" w:eastAsia="Times New Roman" w:hAnsi="Calibri" w:cs="Calibri"/>
                <w:b/>
                <w:bCs/>
                <w:color w:val="000000"/>
                <w:sz w:val="24"/>
                <w:szCs w:val="24"/>
              </w:rPr>
            </w:pPr>
            <w:r w:rsidRPr="00F748E9">
              <w:rPr>
                <w:rFonts w:ascii="Calibri" w:eastAsia="Times New Roman" w:hAnsi="Calibri" w:cs="Calibri"/>
                <w:b/>
                <w:bCs/>
                <w:color w:val="000000"/>
                <w:sz w:val="24"/>
                <w:szCs w:val="24"/>
              </w:rPr>
              <w:t xml:space="preserve">TOTAL </w:t>
            </w:r>
          </w:p>
        </w:tc>
      </w:tr>
      <w:tr w:rsidR="00F748E9" w:rsidRPr="00F748E9" w14:paraId="5A9B755F" w14:textId="77777777" w:rsidTr="00F748E9">
        <w:trPr>
          <w:trHeight w:val="300"/>
        </w:trPr>
        <w:tc>
          <w:tcPr>
            <w:tcW w:w="960" w:type="dxa"/>
            <w:vMerge/>
            <w:tcBorders>
              <w:top w:val="nil"/>
              <w:left w:val="single" w:sz="4" w:space="0" w:color="auto"/>
              <w:bottom w:val="single" w:sz="4" w:space="0" w:color="auto"/>
              <w:right w:val="single" w:sz="4" w:space="0" w:color="auto"/>
            </w:tcBorders>
            <w:vAlign w:val="center"/>
            <w:hideMark/>
          </w:tcPr>
          <w:p w14:paraId="6F283B69"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14:paraId="757C0FC5"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14:paraId="3375F6AC"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p>
        </w:tc>
        <w:tc>
          <w:tcPr>
            <w:tcW w:w="3240" w:type="dxa"/>
            <w:vMerge/>
            <w:tcBorders>
              <w:top w:val="nil"/>
              <w:left w:val="single" w:sz="4" w:space="0" w:color="auto"/>
              <w:bottom w:val="single" w:sz="4" w:space="0" w:color="auto"/>
              <w:right w:val="single" w:sz="4" w:space="0" w:color="auto"/>
            </w:tcBorders>
            <w:vAlign w:val="center"/>
            <w:hideMark/>
          </w:tcPr>
          <w:p w14:paraId="4F84F2EF"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14:paraId="3A689B7B"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p>
        </w:tc>
        <w:tc>
          <w:tcPr>
            <w:tcW w:w="1220" w:type="dxa"/>
            <w:vMerge/>
            <w:tcBorders>
              <w:top w:val="single" w:sz="4" w:space="0" w:color="auto"/>
              <w:left w:val="nil"/>
              <w:bottom w:val="single" w:sz="4" w:space="0" w:color="auto"/>
              <w:right w:val="single" w:sz="4" w:space="0" w:color="auto"/>
            </w:tcBorders>
            <w:vAlign w:val="center"/>
            <w:hideMark/>
          </w:tcPr>
          <w:p w14:paraId="5A21A3A9" w14:textId="77777777" w:rsidR="00F748E9" w:rsidRPr="00F748E9" w:rsidRDefault="00F748E9" w:rsidP="00F748E9">
            <w:pPr>
              <w:spacing w:after="0" w:line="240" w:lineRule="auto"/>
              <w:rPr>
                <w:rFonts w:ascii="Calibri" w:eastAsia="Times New Roman" w:hAnsi="Calibri" w:cs="Calibri"/>
                <w:b/>
                <w:bCs/>
                <w:color w:val="000000"/>
                <w:sz w:val="24"/>
                <w:szCs w:val="24"/>
              </w:rPr>
            </w:pPr>
          </w:p>
        </w:tc>
        <w:tc>
          <w:tcPr>
            <w:tcW w:w="36" w:type="dxa"/>
            <w:tcBorders>
              <w:top w:val="nil"/>
              <w:left w:val="nil"/>
              <w:bottom w:val="nil"/>
              <w:right w:val="nil"/>
            </w:tcBorders>
            <w:shd w:val="clear" w:color="auto" w:fill="auto"/>
            <w:noWrap/>
            <w:vAlign w:val="bottom"/>
            <w:hideMark/>
          </w:tcPr>
          <w:p w14:paraId="57906C66" w14:textId="77777777" w:rsidR="00F748E9" w:rsidRPr="00F748E9" w:rsidRDefault="00F748E9" w:rsidP="00F748E9">
            <w:pPr>
              <w:spacing w:after="0" w:line="240" w:lineRule="auto"/>
              <w:jc w:val="center"/>
              <w:rPr>
                <w:rFonts w:ascii="Calibri" w:eastAsia="Times New Roman" w:hAnsi="Calibri" w:cs="Calibri"/>
                <w:b/>
                <w:bCs/>
                <w:color w:val="000000"/>
                <w:sz w:val="24"/>
                <w:szCs w:val="24"/>
              </w:rPr>
            </w:pPr>
          </w:p>
        </w:tc>
      </w:tr>
      <w:tr w:rsidR="00F748E9" w:rsidRPr="00F748E9" w14:paraId="474CF5CB" w14:textId="77777777" w:rsidTr="00F748E9">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F2A211"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MON</w:t>
            </w:r>
          </w:p>
        </w:tc>
        <w:tc>
          <w:tcPr>
            <w:tcW w:w="2680" w:type="dxa"/>
            <w:tcBorders>
              <w:top w:val="nil"/>
              <w:left w:val="nil"/>
              <w:bottom w:val="single" w:sz="4" w:space="0" w:color="auto"/>
              <w:right w:val="single" w:sz="4" w:space="0" w:color="auto"/>
            </w:tcBorders>
            <w:shd w:val="clear" w:color="auto" w:fill="auto"/>
            <w:vAlign w:val="center"/>
            <w:hideMark/>
          </w:tcPr>
          <w:p w14:paraId="2F4036E0"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RICE AND BEANS JELLOF AND SALAD</w:t>
            </w:r>
          </w:p>
        </w:tc>
        <w:tc>
          <w:tcPr>
            <w:tcW w:w="1180" w:type="dxa"/>
            <w:tcBorders>
              <w:top w:val="nil"/>
              <w:left w:val="nil"/>
              <w:bottom w:val="single" w:sz="4" w:space="0" w:color="auto"/>
              <w:right w:val="single" w:sz="4" w:space="0" w:color="auto"/>
            </w:tcBorders>
            <w:shd w:val="clear" w:color="auto" w:fill="auto"/>
            <w:vAlign w:val="center"/>
            <w:hideMark/>
          </w:tcPr>
          <w:p w14:paraId="4D85FAE7"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3240" w:type="dxa"/>
            <w:tcBorders>
              <w:top w:val="nil"/>
              <w:left w:val="nil"/>
              <w:bottom w:val="single" w:sz="4" w:space="0" w:color="auto"/>
              <w:right w:val="single" w:sz="4" w:space="0" w:color="auto"/>
            </w:tcBorders>
            <w:shd w:val="clear" w:color="auto" w:fill="auto"/>
            <w:vAlign w:val="center"/>
            <w:hideMark/>
          </w:tcPr>
          <w:p w14:paraId="27F74D5B"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TUWON MASARA AND DRY OKRO SOUP</w:t>
            </w:r>
          </w:p>
        </w:tc>
        <w:tc>
          <w:tcPr>
            <w:tcW w:w="1100" w:type="dxa"/>
            <w:tcBorders>
              <w:top w:val="nil"/>
              <w:left w:val="nil"/>
              <w:bottom w:val="single" w:sz="4" w:space="0" w:color="auto"/>
              <w:right w:val="single" w:sz="4" w:space="0" w:color="auto"/>
            </w:tcBorders>
            <w:shd w:val="clear" w:color="auto" w:fill="auto"/>
            <w:vAlign w:val="center"/>
            <w:hideMark/>
          </w:tcPr>
          <w:p w14:paraId="555F62F1"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7638AF2" w14:textId="77777777" w:rsidR="00F748E9" w:rsidRPr="00F748E9" w:rsidRDefault="00F748E9" w:rsidP="00F748E9">
            <w:pPr>
              <w:spacing w:after="0" w:line="240" w:lineRule="auto"/>
              <w:rPr>
                <w:rFonts w:ascii="Calibri" w:eastAsia="Times New Roman" w:hAnsi="Calibri" w:cs="Calibri"/>
                <w:color w:val="000000"/>
              </w:rPr>
            </w:pPr>
            <w:r w:rsidRPr="00F748E9">
              <w:rPr>
                <w:rFonts w:ascii="Calibri" w:eastAsia="Times New Roman" w:hAnsi="Calibri" w:cs="Calibri"/>
                <w:color w:val="000000"/>
              </w:rPr>
              <w:t> </w:t>
            </w:r>
          </w:p>
        </w:tc>
        <w:tc>
          <w:tcPr>
            <w:tcW w:w="36" w:type="dxa"/>
            <w:vAlign w:val="center"/>
            <w:hideMark/>
          </w:tcPr>
          <w:p w14:paraId="50D6461F" w14:textId="77777777" w:rsidR="00F748E9" w:rsidRPr="00F748E9" w:rsidRDefault="00F748E9" w:rsidP="00F748E9">
            <w:pPr>
              <w:spacing w:after="0" w:line="240" w:lineRule="auto"/>
              <w:rPr>
                <w:rFonts w:ascii="Times New Roman" w:eastAsia="Times New Roman" w:hAnsi="Times New Roman" w:cs="Times New Roman"/>
                <w:sz w:val="20"/>
                <w:szCs w:val="20"/>
              </w:rPr>
            </w:pPr>
          </w:p>
        </w:tc>
      </w:tr>
      <w:tr w:rsidR="00F748E9" w:rsidRPr="00F748E9" w14:paraId="1DEF5CCE" w14:textId="77777777" w:rsidTr="00F748E9">
        <w:trPr>
          <w:trHeight w:val="98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7E411D"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TUE</w:t>
            </w:r>
          </w:p>
        </w:tc>
        <w:tc>
          <w:tcPr>
            <w:tcW w:w="2680" w:type="dxa"/>
            <w:tcBorders>
              <w:top w:val="nil"/>
              <w:left w:val="nil"/>
              <w:bottom w:val="single" w:sz="4" w:space="0" w:color="auto"/>
              <w:right w:val="single" w:sz="4" w:space="0" w:color="auto"/>
            </w:tcBorders>
            <w:shd w:val="clear" w:color="auto" w:fill="auto"/>
            <w:vAlign w:val="center"/>
            <w:hideMark/>
          </w:tcPr>
          <w:p w14:paraId="7C94E39A"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PETE WAKE (PORRIDGE BEANS)</w:t>
            </w:r>
          </w:p>
        </w:tc>
        <w:tc>
          <w:tcPr>
            <w:tcW w:w="1180" w:type="dxa"/>
            <w:tcBorders>
              <w:top w:val="nil"/>
              <w:left w:val="nil"/>
              <w:bottom w:val="single" w:sz="4" w:space="0" w:color="auto"/>
              <w:right w:val="single" w:sz="4" w:space="0" w:color="auto"/>
            </w:tcBorders>
            <w:shd w:val="clear" w:color="auto" w:fill="auto"/>
            <w:vAlign w:val="center"/>
            <w:hideMark/>
          </w:tcPr>
          <w:p w14:paraId="76EC84B3"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3240" w:type="dxa"/>
            <w:tcBorders>
              <w:top w:val="nil"/>
              <w:left w:val="nil"/>
              <w:bottom w:val="single" w:sz="4" w:space="0" w:color="auto"/>
              <w:right w:val="single" w:sz="4" w:space="0" w:color="auto"/>
            </w:tcBorders>
            <w:shd w:val="clear" w:color="auto" w:fill="auto"/>
            <w:vAlign w:val="center"/>
            <w:hideMark/>
          </w:tcPr>
          <w:p w14:paraId="6AABCDAC"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JOLLOF RICE</w:t>
            </w:r>
          </w:p>
        </w:tc>
        <w:tc>
          <w:tcPr>
            <w:tcW w:w="1100" w:type="dxa"/>
            <w:tcBorders>
              <w:top w:val="nil"/>
              <w:left w:val="nil"/>
              <w:bottom w:val="single" w:sz="4" w:space="0" w:color="auto"/>
              <w:right w:val="single" w:sz="4" w:space="0" w:color="auto"/>
            </w:tcBorders>
            <w:shd w:val="clear" w:color="auto" w:fill="auto"/>
            <w:vAlign w:val="center"/>
            <w:hideMark/>
          </w:tcPr>
          <w:p w14:paraId="5BFE290F"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079FBAB" w14:textId="77777777" w:rsidR="00F748E9" w:rsidRPr="00F748E9" w:rsidRDefault="00F748E9" w:rsidP="00F748E9">
            <w:pPr>
              <w:spacing w:after="0" w:line="240" w:lineRule="auto"/>
              <w:rPr>
                <w:rFonts w:ascii="Calibri" w:eastAsia="Times New Roman" w:hAnsi="Calibri" w:cs="Calibri"/>
                <w:color w:val="000000"/>
              </w:rPr>
            </w:pPr>
            <w:r w:rsidRPr="00F748E9">
              <w:rPr>
                <w:rFonts w:ascii="Calibri" w:eastAsia="Times New Roman" w:hAnsi="Calibri" w:cs="Calibri"/>
                <w:color w:val="000000"/>
              </w:rPr>
              <w:t> </w:t>
            </w:r>
          </w:p>
        </w:tc>
        <w:tc>
          <w:tcPr>
            <w:tcW w:w="36" w:type="dxa"/>
            <w:vAlign w:val="center"/>
            <w:hideMark/>
          </w:tcPr>
          <w:p w14:paraId="22B89315" w14:textId="77777777" w:rsidR="00F748E9" w:rsidRPr="00F748E9" w:rsidRDefault="00F748E9" w:rsidP="00F748E9">
            <w:pPr>
              <w:spacing w:after="0" w:line="240" w:lineRule="auto"/>
              <w:rPr>
                <w:rFonts w:ascii="Times New Roman" w:eastAsia="Times New Roman" w:hAnsi="Times New Roman" w:cs="Times New Roman"/>
                <w:sz w:val="20"/>
                <w:szCs w:val="20"/>
              </w:rPr>
            </w:pPr>
          </w:p>
        </w:tc>
      </w:tr>
      <w:tr w:rsidR="00F748E9" w:rsidRPr="00F748E9" w14:paraId="13D9F042" w14:textId="77777777" w:rsidTr="00F748E9">
        <w:trPr>
          <w:trHeight w:val="6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C80BF4"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WED</w:t>
            </w:r>
          </w:p>
        </w:tc>
        <w:tc>
          <w:tcPr>
            <w:tcW w:w="2680" w:type="dxa"/>
            <w:tcBorders>
              <w:top w:val="nil"/>
              <w:left w:val="nil"/>
              <w:bottom w:val="single" w:sz="4" w:space="0" w:color="auto"/>
              <w:right w:val="single" w:sz="4" w:space="0" w:color="auto"/>
            </w:tcBorders>
            <w:shd w:val="clear" w:color="auto" w:fill="auto"/>
            <w:vAlign w:val="center"/>
            <w:hideMark/>
          </w:tcPr>
          <w:p w14:paraId="4F7F3D32"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RICE AND STEW WITH MEAT</w:t>
            </w:r>
          </w:p>
        </w:tc>
        <w:tc>
          <w:tcPr>
            <w:tcW w:w="1180" w:type="dxa"/>
            <w:tcBorders>
              <w:top w:val="nil"/>
              <w:left w:val="nil"/>
              <w:bottom w:val="single" w:sz="4" w:space="0" w:color="auto"/>
              <w:right w:val="single" w:sz="4" w:space="0" w:color="auto"/>
            </w:tcBorders>
            <w:shd w:val="clear" w:color="auto" w:fill="auto"/>
            <w:vAlign w:val="center"/>
            <w:hideMark/>
          </w:tcPr>
          <w:p w14:paraId="5F5B91CA"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3240" w:type="dxa"/>
            <w:tcBorders>
              <w:top w:val="nil"/>
              <w:left w:val="nil"/>
              <w:bottom w:val="single" w:sz="4" w:space="0" w:color="auto"/>
              <w:right w:val="single" w:sz="4" w:space="0" w:color="auto"/>
            </w:tcBorders>
            <w:shd w:val="clear" w:color="auto" w:fill="auto"/>
            <w:vAlign w:val="center"/>
            <w:hideMark/>
          </w:tcPr>
          <w:p w14:paraId="56F4CF11"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TUWON SHINKAFA AND KUKA SOUP</w:t>
            </w:r>
          </w:p>
        </w:tc>
        <w:tc>
          <w:tcPr>
            <w:tcW w:w="1100" w:type="dxa"/>
            <w:tcBorders>
              <w:top w:val="nil"/>
              <w:left w:val="nil"/>
              <w:bottom w:val="single" w:sz="4" w:space="0" w:color="auto"/>
              <w:right w:val="single" w:sz="4" w:space="0" w:color="auto"/>
            </w:tcBorders>
            <w:shd w:val="clear" w:color="auto" w:fill="auto"/>
            <w:vAlign w:val="center"/>
            <w:hideMark/>
          </w:tcPr>
          <w:p w14:paraId="08B8B378"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0C9B279" w14:textId="77777777" w:rsidR="00F748E9" w:rsidRPr="00F748E9" w:rsidRDefault="00F748E9" w:rsidP="00F748E9">
            <w:pPr>
              <w:spacing w:after="0" w:line="240" w:lineRule="auto"/>
              <w:rPr>
                <w:rFonts w:ascii="Calibri" w:eastAsia="Times New Roman" w:hAnsi="Calibri" w:cs="Calibri"/>
                <w:color w:val="000000"/>
              </w:rPr>
            </w:pPr>
            <w:r w:rsidRPr="00F748E9">
              <w:rPr>
                <w:rFonts w:ascii="Calibri" w:eastAsia="Times New Roman" w:hAnsi="Calibri" w:cs="Calibri"/>
                <w:color w:val="000000"/>
              </w:rPr>
              <w:t> </w:t>
            </w:r>
          </w:p>
        </w:tc>
        <w:tc>
          <w:tcPr>
            <w:tcW w:w="36" w:type="dxa"/>
            <w:vAlign w:val="center"/>
            <w:hideMark/>
          </w:tcPr>
          <w:p w14:paraId="44D0A86B" w14:textId="77777777" w:rsidR="00F748E9" w:rsidRPr="00F748E9" w:rsidRDefault="00F748E9" w:rsidP="00F748E9">
            <w:pPr>
              <w:spacing w:after="0" w:line="240" w:lineRule="auto"/>
              <w:rPr>
                <w:rFonts w:ascii="Times New Roman" w:eastAsia="Times New Roman" w:hAnsi="Times New Roman" w:cs="Times New Roman"/>
                <w:sz w:val="20"/>
                <w:szCs w:val="20"/>
              </w:rPr>
            </w:pPr>
          </w:p>
        </w:tc>
      </w:tr>
      <w:tr w:rsidR="00F748E9" w:rsidRPr="00F748E9" w14:paraId="76443DCB" w14:textId="77777777" w:rsidTr="00F748E9">
        <w:trPr>
          <w:trHeight w:val="76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E2D038"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THUR</w:t>
            </w:r>
          </w:p>
        </w:tc>
        <w:tc>
          <w:tcPr>
            <w:tcW w:w="2680" w:type="dxa"/>
            <w:tcBorders>
              <w:top w:val="nil"/>
              <w:left w:val="nil"/>
              <w:bottom w:val="single" w:sz="4" w:space="0" w:color="auto"/>
              <w:right w:val="single" w:sz="4" w:space="0" w:color="auto"/>
            </w:tcBorders>
            <w:shd w:val="clear" w:color="auto" w:fill="auto"/>
            <w:vAlign w:val="center"/>
            <w:hideMark/>
          </w:tcPr>
          <w:p w14:paraId="5A5ACFAE"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MOI-MOI AND PAP</w:t>
            </w:r>
          </w:p>
        </w:tc>
        <w:tc>
          <w:tcPr>
            <w:tcW w:w="1180" w:type="dxa"/>
            <w:tcBorders>
              <w:top w:val="nil"/>
              <w:left w:val="nil"/>
              <w:bottom w:val="single" w:sz="4" w:space="0" w:color="auto"/>
              <w:right w:val="single" w:sz="4" w:space="0" w:color="auto"/>
            </w:tcBorders>
            <w:shd w:val="clear" w:color="auto" w:fill="auto"/>
            <w:vAlign w:val="center"/>
            <w:hideMark/>
          </w:tcPr>
          <w:p w14:paraId="68DE3028"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3240" w:type="dxa"/>
            <w:tcBorders>
              <w:top w:val="nil"/>
              <w:left w:val="nil"/>
              <w:bottom w:val="single" w:sz="4" w:space="0" w:color="auto"/>
              <w:right w:val="single" w:sz="4" w:space="0" w:color="auto"/>
            </w:tcBorders>
            <w:shd w:val="clear" w:color="auto" w:fill="auto"/>
            <w:vAlign w:val="center"/>
            <w:hideMark/>
          </w:tcPr>
          <w:p w14:paraId="2EEA6897"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TUWON SHINKAFA AND EGUSI SOUP</w:t>
            </w:r>
          </w:p>
        </w:tc>
        <w:tc>
          <w:tcPr>
            <w:tcW w:w="1100" w:type="dxa"/>
            <w:tcBorders>
              <w:top w:val="nil"/>
              <w:left w:val="nil"/>
              <w:bottom w:val="single" w:sz="4" w:space="0" w:color="auto"/>
              <w:right w:val="single" w:sz="4" w:space="0" w:color="auto"/>
            </w:tcBorders>
            <w:shd w:val="clear" w:color="auto" w:fill="auto"/>
            <w:vAlign w:val="center"/>
            <w:hideMark/>
          </w:tcPr>
          <w:p w14:paraId="71BB3E92"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75C5F73" w14:textId="77777777" w:rsidR="00F748E9" w:rsidRPr="00F748E9" w:rsidRDefault="00F748E9" w:rsidP="00F748E9">
            <w:pPr>
              <w:spacing w:after="0" w:line="240" w:lineRule="auto"/>
              <w:rPr>
                <w:rFonts w:ascii="Calibri" w:eastAsia="Times New Roman" w:hAnsi="Calibri" w:cs="Calibri"/>
                <w:color w:val="000000"/>
              </w:rPr>
            </w:pPr>
            <w:r w:rsidRPr="00F748E9">
              <w:rPr>
                <w:rFonts w:ascii="Calibri" w:eastAsia="Times New Roman" w:hAnsi="Calibri" w:cs="Calibri"/>
                <w:color w:val="000000"/>
              </w:rPr>
              <w:t> </w:t>
            </w:r>
          </w:p>
        </w:tc>
        <w:tc>
          <w:tcPr>
            <w:tcW w:w="36" w:type="dxa"/>
            <w:vAlign w:val="center"/>
            <w:hideMark/>
          </w:tcPr>
          <w:p w14:paraId="6DC694B8" w14:textId="77777777" w:rsidR="00F748E9" w:rsidRPr="00F748E9" w:rsidRDefault="00F748E9" w:rsidP="00F748E9">
            <w:pPr>
              <w:spacing w:after="0" w:line="240" w:lineRule="auto"/>
              <w:rPr>
                <w:rFonts w:ascii="Times New Roman" w:eastAsia="Times New Roman" w:hAnsi="Times New Roman" w:cs="Times New Roman"/>
                <w:sz w:val="20"/>
                <w:szCs w:val="20"/>
              </w:rPr>
            </w:pPr>
          </w:p>
        </w:tc>
      </w:tr>
      <w:tr w:rsidR="00F748E9" w:rsidRPr="00F748E9" w14:paraId="2E8D521C" w14:textId="77777777" w:rsidTr="00F748E9">
        <w:trPr>
          <w:trHeight w:val="64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384C4"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FRI</w:t>
            </w:r>
          </w:p>
        </w:tc>
        <w:tc>
          <w:tcPr>
            <w:tcW w:w="2680" w:type="dxa"/>
            <w:tcBorders>
              <w:top w:val="nil"/>
              <w:left w:val="nil"/>
              <w:bottom w:val="single" w:sz="4" w:space="0" w:color="auto"/>
              <w:right w:val="single" w:sz="4" w:space="0" w:color="auto"/>
            </w:tcBorders>
            <w:shd w:val="clear" w:color="auto" w:fill="auto"/>
            <w:vAlign w:val="center"/>
            <w:hideMark/>
          </w:tcPr>
          <w:p w14:paraId="29091BF6"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RICEAND BEANS JELLOF WITH FRIED FISH</w:t>
            </w:r>
          </w:p>
        </w:tc>
        <w:tc>
          <w:tcPr>
            <w:tcW w:w="1180" w:type="dxa"/>
            <w:tcBorders>
              <w:top w:val="nil"/>
              <w:left w:val="nil"/>
              <w:bottom w:val="single" w:sz="4" w:space="0" w:color="auto"/>
              <w:right w:val="single" w:sz="4" w:space="0" w:color="auto"/>
            </w:tcBorders>
            <w:shd w:val="clear" w:color="auto" w:fill="auto"/>
            <w:vAlign w:val="center"/>
            <w:hideMark/>
          </w:tcPr>
          <w:p w14:paraId="5D826E27"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3240" w:type="dxa"/>
            <w:tcBorders>
              <w:top w:val="nil"/>
              <w:left w:val="nil"/>
              <w:bottom w:val="single" w:sz="4" w:space="0" w:color="auto"/>
              <w:right w:val="single" w:sz="4" w:space="0" w:color="auto"/>
            </w:tcBorders>
            <w:shd w:val="clear" w:color="auto" w:fill="auto"/>
            <w:vAlign w:val="center"/>
            <w:hideMark/>
          </w:tcPr>
          <w:p w14:paraId="6FC8BA70"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TUWON GERO AND DRY OKRO SOUP</w:t>
            </w:r>
          </w:p>
        </w:tc>
        <w:tc>
          <w:tcPr>
            <w:tcW w:w="1100" w:type="dxa"/>
            <w:tcBorders>
              <w:top w:val="nil"/>
              <w:left w:val="nil"/>
              <w:bottom w:val="single" w:sz="4" w:space="0" w:color="auto"/>
              <w:right w:val="single" w:sz="4" w:space="0" w:color="auto"/>
            </w:tcBorders>
            <w:shd w:val="clear" w:color="auto" w:fill="auto"/>
            <w:vAlign w:val="center"/>
            <w:hideMark/>
          </w:tcPr>
          <w:p w14:paraId="02A54697"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91B18D" w14:textId="77777777" w:rsidR="00F748E9" w:rsidRPr="00F748E9" w:rsidRDefault="00F748E9" w:rsidP="00F748E9">
            <w:pPr>
              <w:spacing w:after="0" w:line="240" w:lineRule="auto"/>
              <w:rPr>
                <w:rFonts w:ascii="Calibri" w:eastAsia="Times New Roman" w:hAnsi="Calibri" w:cs="Calibri"/>
                <w:color w:val="000000"/>
              </w:rPr>
            </w:pPr>
            <w:r w:rsidRPr="00F748E9">
              <w:rPr>
                <w:rFonts w:ascii="Calibri" w:eastAsia="Times New Roman" w:hAnsi="Calibri" w:cs="Calibri"/>
                <w:color w:val="000000"/>
              </w:rPr>
              <w:t> </w:t>
            </w:r>
          </w:p>
        </w:tc>
        <w:tc>
          <w:tcPr>
            <w:tcW w:w="36" w:type="dxa"/>
            <w:vAlign w:val="center"/>
            <w:hideMark/>
          </w:tcPr>
          <w:p w14:paraId="05552587" w14:textId="77777777" w:rsidR="00F748E9" w:rsidRPr="00F748E9" w:rsidRDefault="00F748E9" w:rsidP="00F748E9">
            <w:pPr>
              <w:spacing w:after="0" w:line="240" w:lineRule="auto"/>
              <w:rPr>
                <w:rFonts w:ascii="Times New Roman" w:eastAsia="Times New Roman" w:hAnsi="Times New Roman" w:cs="Times New Roman"/>
                <w:sz w:val="20"/>
                <w:szCs w:val="20"/>
              </w:rPr>
            </w:pPr>
          </w:p>
        </w:tc>
      </w:tr>
      <w:tr w:rsidR="00F748E9" w:rsidRPr="00F748E9" w14:paraId="55A0E712" w14:textId="77777777" w:rsidTr="00F748E9">
        <w:trPr>
          <w:trHeight w:val="7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93BA22"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SAT</w:t>
            </w:r>
          </w:p>
        </w:tc>
        <w:tc>
          <w:tcPr>
            <w:tcW w:w="2680" w:type="dxa"/>
            <w:tcBorders>
              <w:top w:val="nil"/>
              <w:left w:val="nil"/>
              <w:bottom w:val="single" w:sz="4" w:space="0" w:color="auto"/>
              <w:right w:val="single" w:sz="4" w:space="0" w:color="auto"/>
            </w:tcBorders>
            <w:shd w:val="clear" w:color="auto" w:fill="auto"/>
            <w:vAlign w:val="center"/>
            <w:hideMark/>
          </w:tcPr>
          <w:p w14:paraId="0458B2E0"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RICE AND STEW WITH MEAT AND SALAD</w:t>
            </w:r>
          </w:p>
        </w:tc>
        <w:tc>
          <w:tcPr>
            <w:tcW w:w="1180" w:type="dxa"/>
            <w:tcBorders>
              <w:top w:val="nil"/>
              <w:left w:val="nil"/>
              <w:bottom w:val="single" w:sz="4" w:space="0" w:color="auto"/>
              <w:right w:val="single" w:sz="4" w:space="0" w:color="auto"/>
            </w:tcBorders>
            <w:shd w:val="clear" w:color="auto" w:fill="auto"/>
            <w:vAlign w:val="center"/>
            <w:hideMark/>
          </w:tcPr>
          <w:p w14:paraId="59D2ED0D"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3240" w:type="dxa"/>
            <w:tcBorders>
              <w:top w:val="nil"/>
              <w:left w:val="nil"/>
              <w:bottom w:val="single" w:sz="4" w:space="0" w:color="auto"/>
              <w:right w:val="single" w:sz="4" w:space="0" w:color="auto"/>
            </w:tcBorders>
            <w:shd w:val="clear" w:color="auto" w:fill="auto"/>
            <w:vAlign w:val="center"/>
            <w:hideMark/>
          </w:tcPr>
          <w:p w14:paraId="0BDCF5F9"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TUWON MASARA AND DRY OKRO SOUP</w:t>
            </w:r>
          </w:p>
        </w:tc>
        <w:tc>
          <w:tcPr>
            <w:tcW w:w="1100" w:type="dxa"/>
            <w:tcBorders>
              <w:top w:val="nil"/>
              <w:left w:val="nil"/>
              <w:bottom w:val="single" w:sz="4" w:space="0" w:color="auto"/>
              <w:right w:val="single" w:sz="4" w:space="0" w:color="auto"/>
            </w:tcBorders>
            <w:shd w:val="clear" w:color="auto" w:fill="auto"/>
            <w:vAlign w:val="center"/>
            <w:hideMark/>
          </w:tcPr>
          <w:p w14:paraId="36D51AAA"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6CB0FE" w14:textId="77777777" w:rsidR="00F748E9" w:rsidRPr="00F748E9" w:rsidRDefault="00F748E9" w:rsidP="00F748E9">
            <w:pPr>
              <w:spacing w:after="0" w:line="240" w:lineRule="auto"/>
              <w:rPr>
                <w:rFonts w:ascii="Calibri" w:eastAsia="Times New Roman" w:hAnsi="Calibri" w:cs="Calibri"/>
                <w:color w:val="000000"/>
              </w:rPr>
            </w:pPr>
            <w:r w:rsidRPr="00F748E9">
              <w:rPr>
                <w:rFonts w:ascii="Calibri" w:eastAsia="Times New Roman" w:hAnsi="Calibri" w:cs="Calibri"/>
                <w:color w:val="000000"/>
              </w:rPr>
              <w:t> </w:t>
            </w:r>
          </w:p>
        </w:tc>
        <w:tc>
          <w:tcPr>
            <w:tcW w:w="36" w:type="dxa"/>
            <w:vAlign w:val="center"/>
            <w:hideMark/>
          </w:tcPr>
          <w:p w14:paraId="6CCED3D1" w14:textId="77777777" w:rsidR="00F748E9" w:rsidRPr="00F748E9" w:rsidRDefault="00F748E9" w:rsidP="00F748E9">
            <w:pPr>
              <w:spacing w:after="0" w:line="240" w:lineRule="auto"/>
              <w:rPr>
                <w:rFonts w:ascii="Times New Roman" w:eastAsia="Times New Roman" w:hAnsi="Times New Roman" w:cs="Times New Roman"/>
                <w:sz w:val="20"/>
                <w:szCs w:val="20"/>
              </w:rPr>
            </w:pPr>
          </w:p>
        </w:tc>
      </w:tr>
      <w:tr w:rsidR="00F748E9" w:rsidRPr="00F748E9" w14:paraId="5CA50E7D" w14:textId="77777777" w:rsidTr="00F748E9">
        <w:trPr>
          <w:trHeight w:val="8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CD77FB" w14:textId="77777777" w:rsidR="00F748E9" w:rsidRPr="00F748E9" w:rsidRDefault="00F748E9" w:rsidP="00F748E9">
            <w:pPr>
              <w:spacing w:after="0" w:line="240" w:lineRule="auto"/>
              <w:rPr>
                <w:rFonts w:ascii="Times New Roman" w:eastAsia="Times New Roman" w:hAnsi="Times New Roman" w:cs="Times New Roman"/>
                <w:b/>
                <w:bCs/>
                <w:color w:val="000000"/>
                <w:sz w:val="24"/>
                <w:szCs w:val="24"/>
              </w:rPr>
            </w:pPr>
            <w:r w:rsidRPr="00F748E9">
              <w:rPr>
                <w:rFonts w:ascii="Times New Roman" w:eastAsia="Times New Roman" w:hAnsi="Times New Roman" w:cs="Times New Roman"/>
                <w:b/>
                <w:bCs/>
                <w:color w:val="000000"/>
                <w:sz w:val="24"/>
                <w:szCs w:val="24"/>
              </w:rPr>
              <w:t>SUN</w:t>
            </w:r>
          </w:p>
        </w:tc>
        <w:tc>
          <w:tcPr>
            <w:tcW w:w="2680" w:type="dxa"/>
            <w:tcBorders>
              <w:top w:val="nil"/>
              <w:left w:val="nil"/>
              <w:bottom w:val="single" w:sz="4" w:space="0" w:color="auto"/>
              <w:right w:val="single" w:sz="4" w:space="0" w:color="auto"/>
            </w:tcBorders>
            <w:shd w:val="clear" w:color="auto" w:fill="auto"/>
            <w:vAlign w:val="center"/>
            <w:hideMark/>
          </w:tcPr>
          <w:p w14:paraId="1D8094E1"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RICE JELLOF AND AWARA</w:t>
            </w:r>
          </w:p>
        </w:tc>
        <w:tc>
          <w:tcPr>
            <w:tcW w:w="1180" w:type="dxa"/>
            <w:tcBorders>
              <w:top w:val="nil"/>
              <w:left w:val="nil"/>
              <w:bottom w:val="single" w:sz="4" w:space="0" w:color="auto"/>
              <w:right w:val="single" w:sz="4" w:space="0" w:color="auto"/>
            </w:tcBorders>
            <w:shd w:val="clear" w:color="auto" w:fill="auto"/>
            <w:vAlign w:val="center"/>
            <w:hideMark/>
          </w:tcPr>
          <w:p w14:paraId="68DC3428"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3240" w:type="dxa"/>
            <w:tcBorders>
              <w:top w:val="nil"/>
              <w:left w:val="nil"/>
              <w:bottom w:val="single" w:sz="4" w:space="0" w:color="auto"/>
              <w:right w:val="single" w:sz="4" w:space="0" w:color="auto"/>
            </w:tcBorders>
            <w:shd w:val="clear" w:color="auto" w:fill="auto"/>
            <w:vAlign w:val="center"/>
            <w:hideMark/>
          </w:tcPr>
          <w:p w14:paraId="62C9DA1D"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TALIYA AND BEANS WITH STEW</w:t>
            </w:r>
          </w:p>
        </w:tc>
        <w:tc>
          <w:tcPr>
            <w:tcW w:w="1100" w:type="dxa"/>
            <w:tcBorders>
              <w:top w:val="nil"/>
              <w:left w:val="nil"/>
              <w:bottom w:val="single" w:sz="4" w:space="0" w:color="auto"/>
              <w:right w:val="single" w:sz="4" w:space="0" w:color="auto"/>
            </w:tcBorders>
            <w:shd w:val="clear" w:color="auto" w:fill="auto"/>
            <w:vAlign w:val="center"/>
            <w:hideMark/>
          </w:tcPr>
          <w:p w14:paraId="74C186D7" w14:textId="77777777" w:rsidR="00F748E9" w:rsidRPr="00F748E9" w:rsidRDefault="00F748E9" w:rsidP="00F748E9">
            <w:pPr>
              <w:spacing w:after="0" w:line="240" w:lineRule="auto"/>
              <w:rPr>
                <w:rFonts w:ascii="Times New Roman" w:eastAsia="Times New Roman" w:hAnsi="Times New Roman" w:cs="Times New Roman"/>
                <w:color w:val="000000"/>
              </w:rPr>
            </w:pPr>
            <w:r w:rsidRPr="00F748E9">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F5ECD0F" w14:textId="77777777" w:rsidR="00F748E9" w:rsidRPr="00F748E9" w:rsidRDefault="00F748E9" w:rsidP="00F748E9">
            <w:pPr>
              <w:spacing w:after="0" w:line="240" w:lineRule="auto"/>
              <w:rPr>
                <w:rFonts w:ascii="Calibri" w:eastAsia="Times New Roman" w:hAnsi="Calibri" w:cs="Calibri"/>
                <w:color w:val="000000"/>
              </w:rPr>
            </w:pPr>
            <w:r w:rsidRPr="00F748E9">
              <w:rPr>
                <w:rFonts w:ascii="Calibri" w:eastAsia="Times New Roman" w:hAnsi="Calibri" w:cs="Calibri"/>
                <w:color w:val="000000"/>
              </w:rPr>
              <w:t> </w:t>
            </w:r>
          </w:p>
        </w:tc>
        <w:tc>
          <w:tcPr>
            <w:tcW w:w="36" w:type="dxa"/>
            <w:vAlign w:val="center"/>
            <w:hideMark/>
          </w:tcPr>
          <w:p w14:paraId="32ED821B" w14:textId="77777777" w:rsidR="00F748E9" w:rsidRPr="00F748E9" w:rsidRDefault="00F748E9" w:rsidP="00F748E9">
            <w:pPr>
              <w:spacing w:after="0" w:line="240" w:lineRule="auto"/>
              <w:rPr>
                <w:rFonts w:ascii="Times New Roman" w:eastAsia="Times New Roman" w:hAnsi="Times New Roman" w:cs="Times New Roman"/>
                <w:sz w:val="20"/>
                <w:szCs w:val="20"/>
              </w:rPr>
            </w:pPr>
          </w:p>
        </w:tc>
      </w:tr>
    </w:tbl>
    <w:p w14:paraId="7E09737C" w14:textId="77777777" w:rsidR="006B5D8E" w:rsidRPr="00F748E9" w:rsidRDefault="006B5D8E" w:rsidP="00446DA0">
      <w:pPr>
        <w:spacing w:after="0"/>
        <w:rPr>
          <w:rFonts w:ascii="Arial" w:hAnsi="Arial" w:cs="Arial"/>
          <w:sz w:val="20"/>
          <w:szCs w:val="20"/>
        </w:rPr>
      </w:pPr>
    </w:p>
    <w:p w14:paraId="2C96EC8E" w14:textId="77777777" w:rsidR="006B5D8E" w:rsidRDefault="006B5D8E" w:rsidP="006B5D8E">
      <w:pPr>
        <w:pStyle w:val="ListParagraph"/>
        <w:spacing w:after="0"/>
        <w:ind w:left="851"/>
        <w:rPr>
          <w:rFonts w:ascii="Arial" w:hAnsi="Arial" w:cs="Arial"/>
          <w:b/>
          <w:sz w:val="18"/>
          <w:szCs w:val="18"/>
          <w:lang w:eastAsia="en-GB"/>
        </w:rPr>
      </w:pPr>
    </w:p>
    <w:p w14:paraId="70B9C881" w14:textId="77777777" w:rsidR="00F748E9" w:rsidRDefault="00F748E9" w:rsidP="006B5D8E">
      <w:pPr>
        <w:pStyle w:val="ListParagraph"/>
        <w:spacing w:after="0"/>
        <w:ind w:left="851"/>
        <w:rPr>
          <w:rFonts w:ascii="Arial" w:hAnsi="Arial" w:cs="Arial"/>
          <w:b/>
          <w:sz w:val="18"/>
          <w:szCs w:val="18"/>
          <w:lang w:eastAsia="en-GB"/>
        </w:rPr>
      </w:pPr>
    </w:p>
    <w:p w14:paraId="75F95923" w14:textId="77777777" w:rsidR="00F748E9" w:rsidRDefault="00F748E9" w:rsidP="006B5D8E">
      <w:pPr>
        <w:pStyle w:val="ListParagraph"/>
        <w:spacing w:after="0"/>
        <w:ind w:left="851"/>
        <w:rPr>
          <w:rFonts w:ascii="Arial" w:hAnsi="Arial" w:cs="Arial"/>
          <w:b/>
          <w:sz w:val="18"/>
          <w:szCs w:val="18"/>
          <w:lang w:eastAsia="en-GB"/>
        </w:rPr>
      </w:pPr>
    </w:p>
    <w:p w14:paraId="43E8170C" w14:textId="77777777" w:rsidR="00F748E9" w:rsidRDefault="00F748E9" w:rsidP="006B5D8E">
      <w:pPr>
        <w:pStyle w:val="ListParagraph"/>
        <w:spacing w:after="0"/>
        <w:ind w:left="851"/>
        <w:rPr>
          <w:rFonts w:ascii="Arial" w:hAnsi="Arial" w:cs="Arial"/>
          <w:b/>
          <w:sz w:val="18"/>
          <w:szCs w:val="18"/>
          <w:lang w:eastAsia="en-GB"/>
        </w:rPr>
      </w:pPr>
    </w:p>
    <w:p w14:paraId="6F84D018" w14:textId="77777777" w:rsidR="00F748E9" w:rsidRPr="00F748E9" w:rsidRDefault="00F748E9" w:rsidP="00F748E9">
      <w:pPr>
        <w:spacing w:after="0"/>
        <w:rPr>
          <w:rFonts w:ascii="Arial" w:hAnsi="Arial" w:cs="Arial"/>
          <w:b/>
          <w:sz w:val="18"/>
          <w:szCs w:val="18"/>
          <w:lang w:eastAsia="en-GB"/>
        </w:rPr>
      </w:pPr>
    </w:p>
    <w:p w14:paraId="303A9E8A" w14:textId="77777777" w:rsidR="00F748E9" w:rsidRDefault="00F748E9" w:rsidP="006B5D8E">
      <w:pPr>
        <w:pStyle w:val="ListParagraph"/>
        <w:spacing w:after="0"/>
        <w:ind w:left="851"/>
        <w:rPr>
          <w:rFonts w:ascii="Arial" w:hAnsi="Arial" w:cs="Arial"/>
          <w:b/>
          <w:sz w:val="18"/>
          <w:szCs w:val="18"/>
          <w:lang w:eastAsia="en-GB"/>
        </w:rPr>
      </w:pPr>
    </w:p>
    <w:p w14:paraId="74DA34DD" w14:textId="77777777" w:rsidR="00F748E9" w:rsidRDefault="00F748E9" w:rsidP="006B5D8E">
      <w:pPr>
        <w:pStyle w:val="ListParagraph"/>
        <w:spacing w:after="0"/>
        <w:ind w:left="851"/>
        <w:rPr>
          <w:rFonts w:ascii="Arial" w:hAnsi="Arial" w:cs="Arial"/>
          <w:b/>
          <w:sz w:val="18"/>
          <w:szCs w:val="18"/>
          <w:lang w:eastAsia="en-GB"/>
        </w:rPr>
      </w:pPr>
    </w:p>
    <w:p w14:paraId="53F7D2B1" w14:textId="53E0DF0F" w:rsidR="006B5D8E" w:rsidRPr="00CF5FCF" w:rsidRDefault="006B5D8E" w:rsidP="006B5D8E">
      <w:pPr>
        <w:pStyle w:val="ListParagraph"/>
        <w:spacing w:after="0"/>
        <w:ind w:left="851"/>
        <w:rPr>
          <w:rFonts w:ascii="Arial" w:hAnsi="Arial" w:cs="Arial"/>
          <w:b/>
          <w:sz w:val="18"/>
          <w:szCs w:val="18"/>
          <w:lang w:eastAsia="en-GB"/>
        </w:rPr>
      </w:pPr>
      <w:r w:rsidRPr="00CF5FCF">
        <w:rPr>
          <w:rFonts w:ascii="Arial" w:hAnsi="Arial" w:cs="Arial"/>
          <w:b/>
          <w:sz w:val="18"/>
          <w:szCs w:val="18"/>
          <w:lang w:eastAsia="en-GB"/>
        </w:rPr>
        <w:t xml:space="preserve">Stamp and signature of the supplier  </w:t>
      </w:r>
    </w:p>
    <w:p w14:paraId="655AAA97" w14:textId="77777777" w:rsidR="006B5D8E" w:rsidRPr="00CF5FCF" w:rsidRDefault="006B5D8E" w:rsidP="006B5D8E">
      <w:pPr>
        <w:spacing w:after="0"/>
        <w:rPr>
          <w:rFonts w:ascii="Arial" w:hAnsi="Arial" w:cs="Arial"/>
          <w:sz w:val="18"/>
          <w:szCs w:val="18"/>
        </w:rPr>
      </w:pPr>
    </w:p>
    <w:p w14:paraId="624F4EFA" w14:textId="77777777" w:rsidR="006B5D8E" w:rsidRPr="005462D4" w:rsidRDefault="006B5D8E" w:rsidP="006B5D8E">
      <w:pPr>
        <w:spacing w:after="0"/>
        <w:rPr>
          <w:rFonts w:ascii="Arial" w:hAnsi="Arial" w:cs="Arial"/>
          <w:sz w:val="18"/>
          <w:szCs w:val="18"/>
          <w:lang w:val="en-AU"/>
        </w:rPr>
      </w:pPr>
    </w:p>
    <w:p w14:paraId="1795AAC8" w14:textId="77777777" w:rsidR="006B5D8E" w:rsidRPr="005462D4" w:rsidRDefault="006B5D8E" w:rsidP="006B5D8E">
      <w:pPr>
        <w:spacing w:after="0"/>
        <w:rPr>
          <w:rFonts w:ascii="Arial" w:hAnsi="Arial" w:cs="Arial"/>
          <w:color w:val="FF0000"/>
          <w:sz w:val="18"/>
          <w:szCs w:val="18"/>
          <w:lang w:val="en-AU"/>
        </w:rPr>
      </w:pPr>
    </w:p>
    <w:p w14:paraId="6092C558" w14:textId="77777777" w:rsidR="006B5D8E" w:rsidRPr="00446DA0" w:rsidRDefault="006B5D8E" w:rsidP="00446DA0">
      <w:pPr>
        <w:spacing w:after="0"/>
        <w:rPr>
          <w:rFonts w:ascii="Arial" w:hAnsi="Arial" w:cs="Arial"/>
          <w:sz w:val="20"/>
          <w:szCs w:val="20"/>
          <w:rtl/>
          <w:lang w:val="en-AU"/>
        </w:rPr>
      </w:pPr>
    </w:p>
    <w:sectPr w:rsidR="006B5D8E" w:rsidRPr="00446D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B241" w14:textId="77777777" w:rsidR="006E3403" w:rsidRDefault="006E3403" w:rsidP="00CF5FCF">
      <w:pPr>
        <w:spacing w:after="0" w:line="240" w:lineRule="auto"/>
      </w:pPr>
      <w:r>
        <w:separator/>
      </w:r>
    </w:p>
  </w:endnote>
  <w:endnote w:type="continuationSeparator" w:id="0">
    <w:p w14:paraId="75303539" w14:textId="77777777" w:rsidR="006E3403" w:rsidRDefault="006E3403" w:rsidP="00CF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9DB13" w14:textId="77777777" w:rsidR="006E3403" w:rsidRDefault="006E3403" w:rsidP="00CF5FCF">
      <w:pPr>
        <w:spacing w:after="0" w:line="240" w:lineRule="auto"/>
      </w:pPr>
      <w:r>
        <w:separator/>
      </w:r>
    </w:p>
  </w:footnote>
  <w:footnote w:type="continuationSeparator" w:id="0">
    <w:p w14:paraId="6B768A3E" w14:textId="77777777" w:rsidR="006E3403" w:rsidRDefault="006E3403" w:rsidP="00CF5FCF">
      <w:pPr>
        <w:spacing w:after="0" w:line="240" w:lineRule="auto"/>
      </w:pPr>
      <w:r>
        <w:continuationSeparator/>
      </w:r>
    </w:p>
  </w:footnote>
  <w:footnote w:id="1">
    <w:p w14:paraId="52F20C7A" w14:textId="77777777" w:rsidR="00CF5FCF" w:rsidRPr="00751770" w:rsidRDefault="00CF5FCF" w:rsidP="00CF5FCF">
      <w:pPr>
        <w:pStyle w:val="FootnoteText"/>
        <w:tabs>
          <w:tab w:val="left" w:pos="284"/>
        </w:tabs>
        <w:ind w:left="284" w:hanging="284"/>
        <w:rPr>
          <w:rFonts w:ascii="Calibri" w:hAnsi="Calibri" w:cs="Calibri"/>
          <w:b/>
          <w:bCs/>
          <w:sz w:val="16"/>
          <w:szCs w:val="16"/>
          <w:lang w:val="en-US"/>
        </w:rPr>
      </w:pPr>
      <w:r w:rsidRPr="00751770">
        <w:rPr>
          <w:rStyle w:val="FootnoteReference"/>
          <w:rFonts w:ascii="Calibri" w:hAnsi="Calibri" w:cs="Calibri"/>
          <w:sz w:val="16"/>
          <w:szCs w:val="16"/>
        </w:rPr>
        <w:footnoteRef/>
      </w:r>
      <w:r w:rsidRPr="00751770">
        <w:rPr>
          <w:rFonts w:ascii="Calibri" w:hAnsi="Calibri" w:cs="Calibri"/>
          <w:sz w:val="16"/>
          <w:szCs w:val="16"/>
          <w:lang w:val="en-US"/>
        </w:rPr>
        <w:t xml:space="preserve"> </w:t>
      </w:r>
      <w:r w:rsidRPr="00751770">
        <w:rPr>
          <w:rFonts w:ascii="Calibri" w:hAnsi="Calibri" w:cs="Calibri"/>
          <w:sz w:val="16"/>
          <w:szCs w:val="16"/>
          <w:lang w:val="en-US"/>
        </w:rPr>
        <w:tab/>
        <w:t xml:space="preserve">This term being interpreted by MSF as per Article 1 of the </w:t>
      </w:r>
      <w:r w:rsidRPr="00751770">
        <w:rPr>
          <w:rFonts w:ascii="Calibri" w:hAnsi="Calibri" w:cs="Calibri"/>
          <w:bCs/>
          <w:sz w:val="16"/>
          <w:szCs w:val="16"/>
          <w:lang w:val="en-US"/>
        </w:rPr>
        <w:t xml:space="preserve">C111 - Discrimination (Employment and Occupation) Convention, 1958 (No. 111) of the International Labor Organization, </w:t>
      </w:r>
      <w:r w:rsidRPr="00751770">
        <w:rPr>
          <w:rFonts w:ascii="Calibri" w:hAnsi="Calibri" w:cs="Calibri"/>
          <w:bCs/>
          <w:i/>
          <w:sz w:val="16"/>
          <w:szCs w:val="16"/>
          <w:lang w:val="en-US"/>
        </w:rPr>
        <w:t>i.e</w:t>
      </w:r>
      <w:r w:rsidRPr="00751770">
        <w:rPr>
          <w:rFonts w:ascii="Calibri" w:hAnsi="Calibri" w:cs="Calibri"/>
          <w:bCs/>
          <w:sz w:val="16"/>
          <w:szCs w:val="16"/>
          <w:lang w:val="en-US"/>
        </w:rPr>
        <w:t>. any distinction, exclusion or preference made on the basis of race, color, sex, religion, political opinion, national extraction or social origin, which has the effect of nullifying or impairing equality of opportunity or treatment in employment or occupation.</w:t>
      </w:r>
    </w:p>
  </w:footnote>
  <w:footnote w:id="2">
    <w:p w14:paraId="2AD59444" w14:textId="77777777" w:rsidR="00CF5FCF" w:rsidRPr="00751770" w:rsidRDefault="00CF5FCF" w:rsidP="00CF5FCF">
      <w:pPr>
        <w:pStyle w:val="FootnoteText"/>
        <w:ind w:left="284" w:hanging="284"/>
        <w:rPr>
          <w:sz w:val="16"/>
          <w:szCs w:val="16"/>
          <w:lang w:val="en-US"/>
        </w:rPr>
      </w:pPr>
      <w:r w:rsidRPr="001258EF">
        <w:rPr>
          <w:rStyle w:val="FootnoteReference"/>
          <w:sz w:val="16"/>
          <w:szCs w:val="16"/>
        </w:rPr>
        <w:footnoteRef/>
      </w:r>
      <w:r w:rsidRPr="00751770">
        <w:rPr>
          <w:sz w:val="16"/>
          <w:szCs w:val="16"/>
          <w:lang w:val="en-US"/>
        </w:rPr>
        <w:t xml:space="preserve"> </w:t>
      </w:r>
      <w:r w:rsidRPr="00751770">
        <w:rPr>
          <w:sz w:val="16"/>
          <w:szCs w:val="16"/>
          <w:lang w:val="en-US"/>
        </w:rPr>
        <w:tab/>
        <w:t>This would typically include access to (i) clean toilet facilities, (ii) potable water, (iii) sanitary facilities for food and (iv) clean and safe accommodations meeting the basic needs of workers. See ETI Base Code clause 3 for more details.</w:t>
      </w:r>
    </w:p>
  </w:footnote>
  <w:footnote w:id="3">
    <w:p w14:paraId="5EA5B66A" w14:textId="77777777" w:rsidR="00CF5FCF" w:rsidRPr="00751770" w:rsidRDefault="00CF5FCF" w:rsidP="00CF5FCF">
      <w:pPr>
        <w:pStyle w:val="FootnoteText"/>
        <w:ind w:left="284" w:hanging="284"/>
        <w:rPr>
          <w:sz w:val="16"/>
          <w:szCs w:val="16"/>
          <w:lang w:val="en-US"/>
        </w:rPr>
      </w:pPr>
      <w:r w:rsidRPr="00BD70BC">
        <w:rPr>
          <w:rStyle w:val="FootnoteReference"/>
          <w:sz w:val="16"/>
          <w:szCs w:val="16"/>
        </w:rPr>
        <w:footnoteRef/>
      </w:r>
      <w:r w:rsidRPr="00751770">
        <w:rPr>
          <w:sz w:val="16"/>
          <w:szCs w:val="16"/>
          <w:lang w:val="en-US"/>
        </w:rPr>
        <w:t xml:space="preserve"> </w:t>
      </w:r>
      <w:r w:rsidRPr="00751770">
        <w:rPr>
          <w:sz w:val="16"/>
          <w:szCs w:val="16"/>
          <w:lang w:val="en-US"/>
        </w:rPr>
        <w:tab/>
        <w:t>Defined as per Article 1 of the United Nations Convention on the Rights of the Child, adopted and opened for signature, ratification and accession by General Assembly resolution 44/25 of 20 November 1989, entry into force 2 September 1990: “</w:t>
      </w:r>
      <w:r w:rsidRPr="00751770">
        <w:rPr>
          <w:i/>
          <w:sz w:val="16"/>
          <w:szCs w:val="16"/>
          <w:lang w:val="en-US"/>
        </w:rPr>
        <w:t>For the purposes of the present Convention, a child means every human being below the age of eighteen years unless under the law applicable to the child, majority is attained earlier</w:t>
      </w:r>
      <w:r w:rsidRPr="00751770">
        <w:rPr>
          <w:sz w:val="16"/>
          <w:szCs w:val="16"/>
          <w:lang w:val="en-US"/>
        </w:rPr>
        <w:t>”.</w:t>
      </w:r>
    </w:p>
  </w:footnote>
  <w:footnote w:id="4">
    <w:p w14:paraId="1653E5D0" w14:textId="77777777" w:rsidR="00CF5FCF" w:rsidRPr="00751770" w:rsidRDefault="00CF5FCF" w:rsidP="00CF5FCF">
      <w:pPr>
        <w:pStyle w:val="FootnoteText"/>
        <w:ind w:left="284" w:hanging="284"/>
        <w:rPr>
          <w:sz w:val="16"/>
          <w:szCs w:val="16"/>
          <w:lang w:val="en-US"/>
        </w:rPr>
      </w:pPr>
      <w:r w:rsidRPr="009F177D">
        <w:rPr>
          <w:rStyle w:val="FootnoteReference"/>
          <w:sz w:val="16"/>
          <w:szCs w:val="16"/>
        </w:rPr>
        <w:footnoteRef/>
      </w:r>
      <w:r w:rsidRPr="00751770">
        <w:rPr>
          <w:sz w:val="16"/>
          <w:szCs w:val="16"/>
          <w:lang w:val="en-US"/>
        </w:rPr>
        <w:t xml:space="preserve"> </w:t>
      </w:r>
      <w:r w:rsidRPr="00751770">
        <w:rPr>
          <w:sz w:val="16"/>
          <w:szCs w:val="16"/>
          <w:lang w:val="en-US"/>
        </w:rPr>
        <w:tab/>
        <w:t>Any situation where a supplier is confronted with choosing between the duties and demands of its position and its own direct or indirect private interests. </w:t>
      </w:r>
    </w:p>
  </w:footnote>
  <w:footnote w:id="5">
    <w:p w14:paraId="2BA42638" w14:textId="77777777" w:rsidR="00CF5FCF" w:rsidRPr="00751770" w:rsidRDefault="00CF5FCF" w:rsidP="00CF5FCF">
      <w:pPr>
        <w:pStyle w:val="FootnoteText"/>
        <w:ind w:left="284" w:hanging="284"/>
        <w:rPr>
          <w:sz w:val="16"/>
          <w:szCs w:val="16"/>
          <w:lang w:val="en-US"/>
        </w:rPr>
      </w:pPr>
      <w:r w:rsidRPr="00BF3B58">
        <w:rPr>
          <w:rStyle w:val="FootnoteReference"/>
          <w:sz w:val="16"/>
          <w:szCs w:val="16"/>
        </w:rPr>
        <w:footnoteRef/>
      </w:r>
      <w:r w:rsidRPr="00751770">
        <w:rPr>
          <w:sz w:val="16"/>
          <w:szCs w:val="16"/>
          <w:lang w:val="en-US"/>
        </w:rPr>
        <w:t xml:space="preserve"> </w:t>
      </w:r>
      <w:r w:rsidRPr="00751770">
        <w:rPr>
          <w:sz w:val="16"/>
          <w:szCs w:val="16"/>
          <w:lang w:val="en-US"/>
        </w:rPr>
        <w:tab/>
        <w:t>Economic and trade sanctions are restrictions that governments or international organizations impose on certain types of transactions with targeted countries or persons, as a tool to achieve foreign policy or national security goals. Restricted activities may include, but are not limited to, imports, exports, financial transactions, donations, and technology transfers.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63B9"/>
    <w:multiLevelType w:val="hybridMultilevel"/>
    <w:tmpl w:val="FDA2BA72"/>
    <w:lvl w:ilvl="0" w:tplc="A1E0B0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87842"/>
    <w:multiLevelType w:val="multilevel"/>
    <w:tmpl w:val="A89E43E0"/>
    <w:styleLink w:val="Styl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F60EF9"/>
    <w:multiLevelType w:val="multilevel"/>
    <w:tmpl w:val="2CC4A4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C90817"/>
    <w:multiLevelType w:val="hybridMultilevel"/>
    <w:tmpl w:val="6C709A96"/>
    <w:lvl w:ilvl="0" w:tplc="05B8C83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823FB4"/>
    <w:multiLevelType w:val="hybridMultilevel"/>
    <w:tmpl w:val="19309E48"/>
    <w:lvl w:ilvl="0" w:tplc="D77E9BBA">
      <w:start w:val="1"/>
      <w:numFmt w:val="decimal"/>
      <w:pStyle w:val="Heading2"/>
      <w:lvlText w:val="Article %1"/>
      <w:lvlJc w:val="left"/>
      <w:pPr>
        <w:tabs>
          <w:tab w:val="num" w:pos="5388"/>
        </w:tabs>
        <w:ind w:left="5257" w:hanging="720"/>
      </w:pPr>
      <w:rPr>
        <w:rFonts w:ascii="Arial Narrow" w:hAnsi="Arial Narrow" w:cs="Times New Roman" w:hint="default"/>
        <w:b/>
        <w:i w:val="0"/>
        <w:sz w:val="2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D42339"/>
    <w:multiLevelType w:val="multilevel"/>
    <w:tmpl w:val="B75A9224"/>
    <w:numStyleLink w:val="Style3"/>
  </w:abstractNum>
  <w:abstractNum w:abstractNumId="6" w15:restartNumberingAfterBreak="0">
    <w:nsid w:val="3D8550BC"/>
    <w:multiLevelType w:val="hybridMultilevel"/>
    <w:tmpl w:val="CA70BDEA"/>
    <w:lvl w:ilvl="0" w:tplc="0C09000F">
      <w:start w:val="1"/>
      <w:numFmt w:val="decimal"/>
      <w:lvlText w:val="%1."/>
      <w:lvlJc w:val="left"/>
      <w:pPr>
        <w:ind w:left="45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40E1E8A"/>
    <w:multiLevelType w:val="multilevel"/>
    <w:tmpl w:val="A89E43E0"/>
    <w:numStyleLink w:val="Style2"/>
  </w:abstractNum>
  <w:abstractNum w:abstractNumId="8" w15:restartNumberingAfterBreak="0">
    <w:nsid w:val="57F6319C"/>
    <w:multiLevelType w:val="hybridMultilevel"/>
    <w:tmpl w:val="D910CF30"/>
    <w:lvl w:ilvl="0" w:tplc="A982709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2004C"/>
    <w:multiLevelType w:val="multilevel"/>
    <w:tmpl w:val="B75A9224"/>
    <w:styleLink w:val="Style3"/>
    <w:lvl w:ilvl="0">
      <w:start w:val="4"/>
      <w:numFmt w:val="decimal"/>
      <w:lvlText w:val="%1."/>
      <w:lvlJc w:val="left"/>
      <w:pPr>
        <w:ind w:left="851" w:hanging="851"/>
      </w:pPr>
      <w:rPr>
        <w:rFonts w:hint="default"/>
      </w:rPr>
    </w:lvl>
    <w:lvl w:ilvl="1">
      <w:start w:val="1"/>
      <w:numFmt w:val="decimal"/>
      <w:isLgl/>
      <w:lvlText w:val="%1.%2."/>
      <w:lvlJc w:val="left"/>
      <w:pPr>
        <w:ind w:left="851" w:hanging="851"/>
      </w:pPr>
      <w:rPr>
        <w:rFonts w:ascii="Calibri" w:hAnsi="Calibri" w:cs="Calibri" w:hint="default"/>
        <w:sz w:val="22"/>
        <w:szCs w:val="22"/>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0" w15:restartNumberingAfterBreak="0">
    <w:nsid w:val="66910BF4"/>
    <w:multiLevelType w:val="hybridMultilevel"/>
    <w:tmpl w:val="A2A2A970"/>
    <w:lvl w:ilvl="0" w:tplc="A1E0B080">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1" w15:restartNumberingAfterBreak="0">
    <w:nsid w:val="6D3B34C8"/>
    <w:multiLevelType w:val="hybridMultilevel"/>
    <w:tmpl w:val="D398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03899"/>
    <w:multiLevelType w:val="hybridMultilevel"/>
    <w:tmpl w:val="FDFC5A16"/>
    <w:lvl w:ilvl="0" w:tplc="0874B38A">
      <w:numFmt w:val="bullet"/>
      <w:lvlText w:val="-"/>
      <w:lvlJc w:val="left"/>
      <w:pPr>
        <w:ind w:left="1440" w:hanging="360"/>
      </w:pPr>
      <w:rPr>
        <w:rFonts w:ascii="Times New Roman" w:eastAsia="Calibri" w:hAnsi="Times New Roman" w:cs="Times New Roman" w:hint="default"/>
      </w:rPr>
    </w:lvl>
    <w:lvl w:ilvl="1" w:tplc="5D329D06" w:tentative="1">
      <w:start w:val="1"/>
      <w:numFmt w:val="bullet"/>
      <w:lvlText w:val="o"/>
      <w:lvlJc w:val="left"/>
      <w:pPr>
        <w:ind w:left="2160" w:hanging="360"/>
      </w:pPr>
      <w:rPr>
        <w:rFonts w:ascii="Courier New" w:hAnsi="Courier New" w:cs="Courier New" w:hint="default"/>
      </w:rPr>
    </w:lvl>
    <w:lvl w:ilvl="2" w:tplc="596C1BAE" w:tentative="1">
      <w:start w:val="1"/>
      <w:numFmt w:val="bullet"/>
      <w:lvlText w:val=""/>
      <w:lvlJc w:val="left"/>
      <w:pPr>
        <w:ind w:left="2880" w:hanging="360"/>
      </w:pPr>
      <w:rPr>
        <w:rFonts w:ascii="Wingdings" w:hAnsi="Wingdings" w:hint="default"/>
      </w:rPr>
    </w:lvl>
    <w:lvl w:ilvl="3" w:tplc="5240F02C" w:tentative="1">
      <w:start w:val="1"/>
      <w:numFmt w:val="bullet"/>
      <w:lvlText w:val=""/>
      <w:lvlJc w:val="left"/>
      <w:pPr>
        <w:ind w:left="3600" w:hanging="360"/>
      </w:pPr>
      <w:rPr>
        <w:rFonts w:ascii="Symbol" w:hAnsi="Symbol" w:hint="default"/>
      </w:rPr>
    </w:lvl>
    <w:lvl w:ilvl="4" w:tplc="4B740008" w:tentative="1">
      <w:start w:val="1"/>
      <w:numFmt w:val="bullet"/>
      <w:lvlText w:val="o"/>
      <w:lvlJc w:val="left"/>
      <w:pPr>
        <w:ind w:left="4320" w:hanging="360"/>
      </w:pPr>
      <w:rPr>
        <w:rFonts w:ascii="Courier New" w:hAnsi="Courier New" w:cs="Courier New" w:hint="default"/>
      </w:rPr>
    </w:lvl>
    <w:lvl w:ilvl="5" w:tplc="7F320C5E" w:tentative="1">
      <w:start w:val="1"/>
      <w:numFmt w:val="bullet"/>
      <w:lvlText w:val=""/>
      <w:lvlJc w:val="left"/>
      <w:pPr>
        <w:ind w:left="5040" w:hanging="360"/>
      </w:pPr>
      <w:rPr>
        <w:rFonts w:ascii="Wingdings" w:hAnsi="Wingdings" w:hint="default"/>
      </w:rPr>
    </w:lvl>
    <w:lvl w:ilvl="6" w:tplc="B8DC7580" w:tentative="1">
      <w:start w:val="1"/>
      <w:numFmt w:val="bullet"/>
      <w:lvlText w:val=""/>
      <w:lvlJc w:val="left"/>
      <w:pPr>
        <w:ind w:left="5760" w:hanging="360"/>
      </w:pPr>
      <w:rPr>
        <w:rFonts w:ascii="Symbol" w:hAnsi="Symbol" w:hint="default"/>
      </w:rPr>
    </w:lvl>
    <w:lvl w:ilvl="7" w:tplc="29CE31AA" w:tentative="1">
      <w:start w:val="1"/>
      <w:numFmt w:val="bullet"/>
      <w:lvlText w:val="o"/>
      <w:lvlJc w:val="left"/>
      <w:pPr>
        <w:ind w:left="6480" w:hanging="360"/>
      </w:pPr>
      <w:rPr>
        <w:rFonts w:ascii="Courier New" w:hAnsi="Courier New" w:cs="Courier New" w:hint="default"/>
      </w:rPr>
    </w:lvl>
    <w:lvl w:ilvl="8" w:tplc="9D16D6E8" w:tentative="1">
      <w:start w:val="1"/>
      <w:numFmt w:val="bullet"/>
      <w:lvlText w:val=""/>
      <w:lvlJc w:val="left"/>
      <w:pPr>
        <w:ind w:left="7200" w:hanging="360"/>
      </w:pPr>
      <w:rPr>
        <w:rFonts w:ascii="Wingdings" w:hAnsi="Wingdings" w:hint="default"/>
      </w:rPr>
    </w:lvl>
  </w:abstractNum>
  <w:abstractNum w:abstractNumId="13" w15:restartNumberingAfterBreak="0">
    <w:nsid w:val="75173323"/>
    <w:multiLevelType w:val="multilevel"/>
    <w:tmpl w:val="DAF45068"/>
    <w:lvl w:ilvl="0">
      <w:start w:val="3"/>
      <w:numFmt w:val="decimal"/>
      <w:lvlText w:val="%1."/>
      <w:lvlJc w:val="left"/>
      <w:pPr>
        <w:ind w:left="360" w:hanging="360"/>
      </w:pPr>
      <w:rPr>
        <w:rFonts w:ascii="Times New Roman" w:hAnsi="Times New Roman"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57214431">
    <w:abstractNumId w:val="4"/>
  </w:num>
  <w:num w:numId="2" w16cid:durableId="1278679916">
    <w:abstractNumId w:val="8"/>
  </w:num>
  <w:num w:numId="3" w16cid:durableId="464859660">
    <w:abstractNumId w:val="3"/>
  </w:num>
  <w:num w:numId="4" w16cid:durableId="742800023">
    <w:abstractNumId w:val="11"/>
  </w:num>
  <w:num w:numId="5" w16cid:durableId="688991571">
    <w:abstractNumId w:val="10"/>
  </w:num>
  <w:num w:numId="6" w16cid:durableId="1479616599">
    <w:abstractNumId w:val="6"/>
  </w:num>
  <w:num w:numId="7" w16cid:durableId="807285634">
    <w:abstractNumId w:val="0"/>
  </w:num>
  <w:num w:numId="8" w16cid:durableId="746414166">
    <w:abstractNumId w:val="2"/>
  </w:num>
  <w:num w:numId="9" w16cid:durableId="301270498">
    <w:abstractNumId w:val="1"/>
  </w:num>
  <w:num w:numId="10" w16cid:durableId="1914312354">
    <w:abstractNumId w:val="7"/>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ascii="Times New Roman" w:hAnsi="Times New Roman" w:cs="Times New Roman" w:hint="default"/>
          <w:sz w:val="22"/>
          <w:szCs w:val="22"/>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1" w16cid:durableId="1848978301">
    <w:abstractNumId w:val="12"/>
  </w:num>
  <w:num w:numId="12" w16cid:durableId="572936060">
    <w:abstractNumId w:val="5"/>
    <w:lvlOverride w:ilvl="0">
      <w:lvl w:ilvl="0">
        <w:start w:val="4"/>
        <w:numFmt w:val="decimal"/>
        <w:lvlText w:val="%1."/>
        <w:lvlJc w:val="left"/>
        <w:pPr>
          <w:ind w:left="851" w:hanging="851"/>
        </w:pPr>
        <w:rPr>
          <w:rFonts w:hint="default"/>
        </w:rPr>
      </w:lvl>
    </w:lvlOverride>
    <w:lvlOverride w:ilvl="1">
      <w:lvl w:ilvl="1">
        <w:start w:val="1"/>
        <w:numFmt w:val="decimal"/>
        <w:isLgl/>
        <w:lvlText w:val="%1.%2."/>
        <w:lvlJc w:val="left"/>
        <w:pPr>
          <w:ind w:left="851" w:hanging="851"/>
        </w:pPr>
        <w:rPr>
          <w:rFonts w:ascii="Times New Roman" w:hAnsi="Times New Roman" w:cs="Times New Roman" w:hint="default"/>
          <w:sz w:val="22"/>
          <w:szCs w:val="22"/>
        </w:rPr>
      </w:lvl>
    </w:lvlOverride>
    <w:lvlOverride w:ilvl="2">
      <w:lvl w:ilvl="2">
        <w:start w:val="1"/>
        <w:numFmt w:val="decimal"/>
        <w:isLgl/>
        <w:lvlText w:val="%1.%2.%3."/>
        <w:lvlJc w:val="left"/>
        <w:pPr>
          <w:ind w:left="851" w:hanging="851"/>
        </w:pPr>
        <w:rPr>
          <w:rFonts w:hint="default"/>
        </w:rPr>
      </w:lvl>
    </w:lvlOverride>
    <w:lvlOverride w:ilvl="3">
      <w:lvl w:ilvl="3">
        <w:start w:val="1"/>
        <w:numFmt w:val="decimal"/>
        <w:isLgl/>
        <w:lvlText w:val="%1.%2.%3.%4."/>
        <w:lvlJc w:val="left"/>
        <w:pPr>
          <w:ind w:left="851" w:hanging="851"/>
        </w:pPr>
        <w:rPr>
          <w:rFonts w:hint="default"/>
        </w:rPr>
      </w:lvl>
    </w:lvlOverride>
    <w:lvlOverride w:ilvl="4">
      <w:lvl w:ilvl="4">
        <w:start w:val="1"/>
        <w:numFmt w:val="decimal"/>
        <w:isLgl/>
        <w:lvlText w:val="%1.%2.%3.%4.%5."/>
        <w:lvlJc w:val="left"/>
        <w:pPr>
          <w:ind w:left="851" w:hanging="851"/>
        </w:pPr>
        <w:rPr>
          <w:rFonts w:hint="default"/>
        </w:rPr>
      </w:lvl>
    </w:lvlOverride>
    <w:lvlOverride w:ilvl="5">
      <w:lvl w:ilvl="5">
        <w:start w:val="1"/>
        <w:numFmt w:val="decimal"/>
        <w:isLgl/>
        <w:lvlText w:val="%1.%2.%3.%4.%5.%6."/>
        <w:lvlJc w:val="left"/>
        <w:pPr>
          <w:ind w:left="851" w:hanging="851"/>
        </w:pPr>
        <w:rPr>
          <w:rFonts w:hint="default"/>
        </w:rPr>
      </w:lvl>
    </w:lvlOverride>
    <w:lvlOverride w:ilvl="6">
      <w:lvl w:ilvl="6">
        <w:start w:val="1"/>
        <w:numFmt w:val="decimal"/>
        <w:isLgl/>
        <w:lvlText w:val="%1.%2.%3.%4.%5.%6.%7."/>
        <w:lvlJc w:val="left"/>
        <w:pPr>
          <w:ind w:left="851" w:hanging="851"/>
        </w:pPr>
        <w:rPr>
          <w:rFonts w:hint="default"/>
        </w:rPr>
      </w:lvl>
    </w:lvlOverride>
    <w:lvlOverride w:ilvl="7">
      <w:lvl w:ilvl="7">
        <w:start w:val="1"/>
        <w:numFmt w:val="decimal"/>
        <w:isLgl/>
        <w:lvlText w:val="%1.%2.%3.%4.%5.%6.%7.%8."/>
        <w:lvlJc w:val="left"/>
        <w:pPr>
          <w:ind w:left="851" w:hanging="851"/>
        </w:pPr>
        <w:rPr>
          <w:rFonts w:hint="default"/>
        </w:rPr>
      </w:lvl>
    </w:lvlOverride>
    <w:lvlOverride w:ilvl="8">
      <w:lvl w:ilvl="8">
        <w:start w:val="1"/>
        <w:numFmt w:val="decimal"/>
        <w:isLgl/>
        <w:lvlText w:val="%1.%2.%3.%4.%5.%6.%7.%8.%9."/>
        <w:lvlJc w:val="left"/>
        <w:pPr>
          <w:ind w:left="851" w:hanging="851"/>
        </w:pPr>
        <w:rPr>
          <w:rFonts w:hint="default"/>
        </w:rPr>
      </w:lvl>
    </w:lvlOverride>
  </w:num>
  <w:num w:numId="13" w16cid:durableId="93324437">
    <w:abstractNumId w:val="9"/>
  </w:num>
  <w:num w:numId="14" w16cid:durableId="1803184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BC"/>
    <w:rsid w:val="00046D70"/>
    <w:rsid w:val="00056A4D"/>
    <w:rsid w:val="00082D47"/>
    <w:rsid w:val="000A4F45"/>
    <w:rsid w:val="00193E83"/>
    <w:rsid w:val="001C73AE"/>
    <w:rsid w:val="001E0D6C"/>
    <w:rsid w:val="00243697"/>
    <w:rsid w:val="0029662B"/>
    <w:rsid w:val="003B66F9"/>
    <w:rsid w:val="003B709E"/>
    <w:rsid w:val="00446DA0"/>
    <w:rsid w:val="004738FC"/>
    <w:rsid w:val="004C17AD"/>
    <w:rsid w:val="004C7655"/>
    <w:rsid w:val="005462D4"/>
    <w:rsid w:val="005515C9"/>
    <w:rsid w:val="0055419E"/>
    <w:rsid w:val="00581BBF"/>
    <w:rsid w:val="005C5492"/>
    <w:rsid w:val="005E4F18"/>
    <w:rsid w:val="00600D55"/>
    <w:rsid w:val="0062367F"/>
    <w:rsid w:val="006516DA"/>
    <w:rsid w:val="00683C5B"/>
    <w:rsid w:val="00691A12"/>
    <w:rsid w:val="006B5D8E"/>
    <w:rsid w:val="006E3403"/>
    <w:rsid w:val="00724231"/>
    <w:rsid w:val="0088606B"/>
    <w:rsid w:val="00892680"/>
    <w:rsid w:val="008B001F"/>
    <w:rsid w:val="008D40BC"/>
    <w:rsid w:val="0094592B"/>
    <w:rsid w:val="009F77FC"/>
    <w:rsid w:val="00A04F3D"/>
    <w:rsid w:val="00AB2A49"/>
    <w:rsid w:val="00AD6890"/>
    <w:rsid w:val="00AF203A"/>
    <w:rsid w:val="00B0174A"/>
    <w:rsid w:val="00B70CC3"/>
    <w:rsid w:val="00BA154D"/>
    <w:rsid w:val="00BA4C42"/>
    <w:rsid w:val="00BB1131"/>
    <w:rsid w:val="00BC51D9"/>
    <w:rsid w:val="00C532A0"/>
    <w:rsid w:val="00C85C4F"/>
    <w:rsid w:val="00C8693E"/>
    <w:rsid w:val="00C914D4"/>
    <w:rsid w:val="00C92083"/>
    <w:rsid w:val="00CF5FCF"/>
    <w:rsid w:val="00D52F1C"/>
    <w:rsid w:val="00D622BB"/>
    <w:rsid w:val="00D73ADB"/>
    <w:rsid w:val="00DA42D7"/>
    <w:rsid w:val="00DD08C0"/>
    <w:rsid w:val="00E64453"/>
    <w:rsid w:val="00E83C0C"/>
    <w:rsid w:val="00E92FEC"/>
    <w:rsid w:val="00EE3304"/>
    <w:rsid w:val="00EF71D1"/>
    <w:rsid w:val="00F748E9"/>
    <w:rsid w:val="00F7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96D8"/>
  <w15:docId w15:val="{87E54B2C-5BB7-469C-B0EC-06397076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D40BC"/>
    <w:pPr>
      <w:keepNext/>
      <w:numPr>
        <w:numId w:val="1"/>
      </w:numPr>
      <w:overflowPunct w:val="0"/>
      <w:autoSpaceDE w:val="0"/>
      <w:autoSpaceDN w:val="0"/>
      <w:adjustRightInd w:val="0"/>
      <w:spacing w:before="120" w:after="60" w:line="240" w:lineRule="atLeast"/>
      <w:jc w:val="both"/>
      <w:textAlignment w:val="baseline"/>
      <w:outlineLvl w:val="1"/>
    </w:pPr>
    <w:rPr>
      <w:rFonts w:ascii="Cambria" w:eastAsia="Times New Roman" w:hAnsi="Cambria" w:cs="Times New Roman"/>
      <w:b/>
      <w:bCs/>
      <w:i/>
      <w:iCs/>
      <w:sz w:val="28"/>
      <w:szCs w:val="28"/>
      <w:lang w:val="en-AU" w:eastAsia="en-GB"/>
    </w:rPr>
  </w:style>
  <w:style w:type="paragraph" w:styleId="Heading4">
    <w:name w:val="heading 4"/>
    <w:basedOn w:val="Normal"/>
    <w:next w:val="Normal"/>
    <w:link w:val="Heading4Char"/>
    <w:uiPriority w:val="9"/>
    <w:semiHidden/>
    <w:unhideWhenUsed/>
    <w:qFormat/>
    <w:rsid w:val="008D4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4"/>
    <w:link w:val="HeaderChar"/>
    <w:rsid w:val="008D40BC"/>
    <w:pPr>
      <w:keepLines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60" w:line="240" w:lineRule="auto"/>
      <w:jc w:val="center"/>
      <w:textAlignment w:val="baseline"/>
    </w:pPr>
    <w:rPr>
      <w:rFonts w:ascii="Calibri" w:eastAsia="Times New Roman" w:hAnsi="Calibri" w:cs="Times New Roman"/>
      <w:i w:val="0"/>
      <w:iCs w:val="0"/>
      <w:color w:val="auto"/>
      <w:sz w:val="20"/>
      <w:szCs w:val="28"/>
      <w:lang w:val="en-AU" w:eastAsia="en-GB"/>
    </w:rPr>
  </w:style>
  <w:style w:type="character" w:customStyle="1" w:styleId="HeaderChar">
    <w:name w:val="Header Char"/>
    <w:basedOn w:val="DefaultParagraphFont"/>
    <w:link w:val="Header"/>
    <w:rsid w:val="008D40BC"/>
    <w:rPr>
      <w:rFonts w:ascii="Calibri" w:eastAsia="Times New Roman" w:hAnsi="Calibri" w:cs="Times New Roman"/>
      <w:sz w:val="20"/>
      <w:szCs w:val="28"/>
      <w:lang w:val="en-AU" w:eastAsia="en-GB"/>
    </w:rPr>
  </w:style>
  <w:style w:type="paragraph" w:customStyle="1" w:styleId="Normalcontractheader">
    <w:name w:val="Normal contract header"/>
    <w:basedOn w:val="Normal"/>
    <w:rsid w:val="008D40BC"/>
    <w:pPr>
      <w:tabs>
        <w:tab w:val="left" w:pos="1134"/>
        <w:tab w:val="left" w:pos="2977"/>
      </w:tabs>
      <w:overflowPunct w:val="0"/>
      <w:autoSpaceDE w:val="0"/>
      <w:autoSpaceDN w:val="0"/>
      <w:adjustRightInd w:val="0"/>
      <w:spacing w:after="0" w:line="240" w:lineRule="atLeast"/>
      <w:jc w:val="both"/>
      <w:textAlignment w:val="baseline"/>
    </w:pPr>
    <w:rPr>
      <w:rFonts w:ascii="Arial Narrow" w:eastAsia="Times New Roman" w:hAnsi="Arial Narrow" w:cs="Arial"/>
      <w:bCs/>
      <w:sz w:val="20"/>
      <w:szCs w:val="20"/>
      <w:lang w:val="en-AU"/>
    </w:rPr>
  </w:style>
  <w:style w:type="character" w:customStyle="1" w:styleId="Heading4Char">
    <w:name w:val="Heading 4 Char"/>
    <w:basedOn w:val="DefaultParagraphFont"/>
    <w:link w:val="Heading4"/>
    <w:uiPriority w:val="9"/>
    <w:semiHidden/>
    <w:rsid w:val="008D40B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D40BC"/>
    <w:rPr>
      <w:color w:val="0563C1" w:themeColor="hyperlink"/>
      <w:u w:val="single"/>
    </w:rPr>
  </w:style>
  <w:style w:type="character" w:styleId="UnresolvedMention">
    <w:name w:val="Unresolved Mention"/>
    <w:basedOn w:val="DefaultParagraphFont"/>
    <w:uiPriority w:val="99"/>
    <w:semiHidden/>
    <w:unhideWhenUsed/>
    <w:rsid w:val="008D40BC"/>
    <w:rPr>
      <w:color w:val="605E5C"/>
      <w:shd w:val="clear" w:color="auto" w:fill="E1DFDD"/>
    </w:rPr>
  </w:style>
  <w:style w:type="character" w:customStyle="1" w:styleId="Heading2Char">
    <w:name w:val="Heading 2 Char"/>
    <w:basedOn w:val="DefaultParagraphFont"/>
    <w:link w:val="Heading2"/>
    <w:rsid w:val="008D40BC"/>
    <w:rPr>
      <w:rFonts w:ascii="Cambria" w:eastAsia="Times New Roman" w:hAnsi="Cambria" w:cs="Times New Roman"/>
      <w:b/>
      <w:bCs/>
      <w:i/>
      <w:iCs/>
      <w:sz w:val="28"/>
      <w:szCs w:val="28"/>
      <w:lang w:val="en-AU" w:eastAsia="en-GB"/>
    </w:rPr>
  </w:style>
  <w:style w:type="paragraph" w:styleId="BodyText2">
    <w:name w:val="Body Text 2"/>
    <w:basedOn w:val="Normal"/>
    <w:link w:val="BodyText2Char"/>
    <w:rsid w:val="008D40BC"/>
    <w:pPr>
      <w:tabs>
        <w:tab w:val="left" w:pos="960"/>
        <w:tab w:val="right" w:leader="dot" w:pos="7655"/>
      </w:tabs>
      <w:overflowPunct w:val="0"/>
      <w:autoSpaceDE w:val="0"/>
      <w:autoSpaceDN w:val="0"/>
      <w:adjustRightInd w:val="0"/>
      <w:spacing w:after="60" w:line="240" w:lineRule="atLeast"/>
      <w:jc w:val="both"/>
      <w:textAlignment w:val="baseline"/>
    </w:pPr>
    <w:rPr>
      <w:rFonts w:ascii="Arial Narrow" w:eastAsia="Times New Roman" w:hAnsi="Arial Narrow" w:cs="Times New Roman"/>
      <w:sz w:val="20"/>
      <w:szCs w:val="20"/>
      <w:lang w:val="en-AU" w:eastAsia="en-GB"/>
    </w:rPr>
  </w:style>
  <w:style w:type="character" w:customStyle="1" w:styleId="BodyText2Char">
    <w:name w:val="Body Text 2 Char"/>
    <w:basedOn w:val="DefaultParagraphFont"/>
    <w:link w:val="BodyText2"/>
    <w:rsid w:val="008D40BC"/>
    <w:rPr>
      <w:rFonts w:ascii="Arial Narrow" w:eastAsia="Times New Roman" w:hAnsi="Arial Narrow" w:cs="Times New Roman"/>
      <w:sz w:val="20"/>
      <w:szCs w:val="20"/>
      <w:lang w:val="en-AU" w:eastAsia="en-GB"/>
    </w:rPr>
  </w:style>
  <w:style w:type="character" w:customStyle="1" w:styleId="Heading1Char">
    <w:name w:val="Heading 1 Char"/>
    <w:basedOn w:val="DefaultParagraphFont"/>
    <w:link w:val="Heading1"/>
    <w:uiPriority w:val="9"/>
    <w:rsid w:val="00446DA0"/>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243697"/>
  </w:style>
  <w:style w:type="paragraph" w:styleId="ListParagraph">
    <w:name w:val="List Paragraph"/>
    <w:aliases w:val="Andra Paragraphe de liste"/>
    <w:basedOn w:val="Normal"/>
    <w:uiPriority w:val="34"/>
    <w:qFormat/>
    <w:rsid w:val="00CF5FCF"/>
    <w:pPr>
      <w:ind w:left="720"/>
      <w:contextualSpacing/>
    </w:pPr>
  </w:style>
  <w:style w:type="paragraph" w:styleId="FootnoteText">
    <w:name w:val="footnote text"/>
    <w:basedOn w:val="Normal"/>
    <w:link w:val="FootnoteTextChar"/>
    <w:rsid w:val="00CF5FCF"/>
    <w:pPr>
      <w:suppressAutoHyphens/>
      <w:overflowPunct w:val="0"/>
      <w:autoSpaceDE w:val="0"/>
      <w:spacing w:after="0" w:line="240" w:lineRule="auto"/>
      <w:textAlignment w:val="baseline"/>
    </w:pPr>
    <w:rPr>
      <w:rFonts w:ascii="Times New Roman" w:eastAsia="Times New Roman" w:hAnsi="Times New Roman" w:cs="Times New Roman"/>
      <w:sz w:val="20"/>
      <w:szCs w:val="20"/>
      <w:lang w:val="fr-FR" w:eastAsia="ar-SA"/>
    </w:rPr>
  </w:style>
  <w:style w:type="character" w:customStyle="1" w:styleId="FootnoteTextChar">
    <w:name w:val="Footnote Text Char"/>
    <w:basedOn w:val="DefaultParagraphFont"/>
    <w:link w:val="FootnoteText"/>
    <w:rsid w:val="00CF5FCF"/>
    <w:rPr>
      <w:rFonts w:ascii="Times New Roman" w:eastAsia="Times New Roman" w:hAnsi="Times New Roman" w:cs="Times New Roman"/>
      <w:sz w:val="20"/>
      <w:szCs w:val="20"/>
      <w:lang w:val="fr-FR" w:eastAsia="ar-SA"/>
    </w:rPr>
  </w:style>
  <w:style w:type="character" w:styleId="FootnoteReference">
    <w:name w:val="footnote reference"/>
    <w:uiPriority w:val="99"/>
    <w:rsid w:val="00CF5FCF"/>
    <w:rPr>
      <w:vertAlign w:val="superscript"/>
    </w:rPr>
  </w:style>
  <w:style w:type="paragraph" w:customStyle="1" w:styleId="BodyText1">
    <w:name w:val="BodyText 1"/>
    <w:basedOn w:val="Normal"/>
    <w:uiPriority w:val="1"/>
    <w:qFormat/>
    <w:rsid w:val="00CF5FCF"/>
    <w:pPr>
      <w:spacing w:after="240" w:line="240" w:lineRule="auto"/>
      <w:jc w:val="both"/>
    </w:pPr>
    <w:rPr>
      <w:rFonts w:ascii="Times New Roman" w:eastAsia="Times New Roman" w:hAnsi="Times New Roman" w:cs="Times New Roman"/>
      <w:szCs w:val="24"/>
    </w:rPr>
  </w:style>
  <w:style w:type="numbering" w:customStyle="1" w:styleId="Style2">
    <w:name w:val="Style2"/>
    <w:uiPriority w:val="99"/>
    <w:rsid w:val="00CF5FCF"/>
    <w:pPr>
      <w:numPr>
        <w:numId w:val="9"/>
      </w:numPr>
    </w:pPr>
  </w:style>
  <w:style w:type="numbering" w:customStyle="1" w:styleId="Style3">
    <w:name w:val="Style3"/>
    <w:uiPriority w:val="99"/>
    <w:rsid w:val="00CF5FCF"/>
    <w:pPr>
      <w:numPr>
        <w:numId w:val="13"/>
      </w:numPr>
    </w:pPr>
  </w:style>
  <w:style w:type="table" w:styleId="TableGrid">
    <w:name w:val="Table Grid"/>
    <w:basedOn w:val="TableNormal"/>
    <w:uiPriority w:val="39"/>
    <w:rsid w:val="006B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43">
      <w:bodyDiv w:val="1"/>
      <w:marLeft w:val="0"/>
      <w:marRight w:val="0"/>
      <w:marTop w:val="0"/>
      <w:marBottom w:val="0"/>
      <w:divBdr>
        <w:top w:val="none" w:sz="0" w:space="0" w:color="auto"/>
        <w:left w:val="none" w:sz="0" w:space="0" w:color="auto"/>
        <w:bottom w:val="none" w:sz="0" w:space="0" w:color="auto"/>
        <w:right w:val="none" w:sz="0" w:space="0" w:color="auto"/>
      </w:divBdr>
    </w:div>
    <w:div w:id="588275674">
      <w:bodyDiv w:val="1"/>
      <w:marLeft w:val="0"/>
      <w:marRight w:val="0"/>
      <w:marTop w:val="0"/>
      <w:marBottom w:val="0"/>
      <w:divBdr>
        <w:top w:val="none" w:sz="0" w:space="0" w:color="auto"/>
        <w:left w:val="none" w:sz="0" w:space="0" w:color="auto"/>
        <w:bottom w:val="none" w:sz="0" w:space="0" w:color="auto"/>
        <w:right w:val="none" w:sz="0" w:space="0" w:color="auto"/>
      </w:divBdr>
    </w:div>
    <w:div w:id="676466765">
      <w:bodyDiv w:val="1"/>
      <w:marLeft w:val="0"/>
      <w:marRight w:val="0"/>
      <w:marTop w:val="0"/>
      <w:marBottom w:val="0"/>
      <w:divBdr>
        <w:top w:val="none" w:sz="0" w:space="0" w:color="auto"/>
        <w:left w:val="none" w:sz="0" w:space="0" w:color="auto"/>
        <w:bottom w:val="none" w:sz="0" w:space="0" w:color="auto"/>
        <w:right w:val="none" w:sz="0" w:space="0" w:color="auto"/>
      </w:divBdr>
    </w:div>
    <w:div w:id="791241050">
      <w:bodyDiv w:val="1"/>
      <w:marLeft w:val="0"/>
      <w:marRight w:val="0"/>
      <w:marTop w:val="0"/>
      <w:marBottom w:val="0"/>
      <w:divBdr>
        <w:top w:val="none" w:sz="0" w:space="0" w:color="auto"/>
        <w:left w:val="none" w:sz="0" w:space="0" w:color="auto"/>
        <w:bottom w:val="none" w:sz="0" w:space="0" w:color="auto"/>
        <w:right w:val="none" w:sz="0" w:space="0" w:color="auto"/>
      </w:divBdr>
    </w:div>
    <w:div w:id="103569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Médecins Sans Frontières</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msff-katsina-supply-man</dc:creator>
  <cp:keywords/>
  <dc:description/>
  <cp:lastModifiedBy>msff-abuja-supplyco</cp:lastModifiedBy>
  <cp:revision>6</cp:revision>
  <cp:lastPrinted>2024-08-09T08:46:00Z</cp:lastPrinted>
  <dcterms:created xsi:type="dcterms:W3CDTF">2024-08-09T08:46:00Z</dcterms:created>
  <dcterms:modified xsi:type="dcterms:W3CDTF">2024-08-09T14:12:00Z</dcterms:modified>
</cp:coreProperties>
</file>